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02239" w14:textId="2D350E15" w:rsidR="00A8635D" w:rsidRPr="00C10718" w:rsidRDefault="00A8635D" w:rsidP="00A8635D">
      <w:pPr>
        <w:bidi w:val="0"/>
        <w:spacing w:after="0" w:line="240" w:lineRule="auto"/>
        <w:rPr>
          <w:rFonts w:asciiTheme="minorBidi" w:hAnsiTheme="minorBidi"/>
          <w:b/>
          <w:bCs/>
          <w:shd w:val="clear" w:color="auto" w:fill="FFFFFF"/>
        </w:rPr>
      </w:pPr>
      <w:r w:rsidRPr="00C10718">
        <w:rPr>
          <w:rFonts w:asciiTheme="minorBidi" w:hAnsiTheme="minorBidi"/>
          <w:b/>
          <w:bCs/>
          <w:shd w:val="clear" w:color="auto" w:fill="FFFFFF"/>
        </w:rPr>
        <w:t>Cloud computing &amp; Medical devices</w:t>
      </w:r>
    </w:p>
    <w:p w14:paraId="676A0834" w14:textId="77777777" w:rsidR="00A8635D" w:rsidRPr="00C10718" w:rsidRDefault="00A8635D" w:rsidP="00A8635D">
      <w:pPr>
        <w:bidi w:val="0"/>
        <w:spacing w:after="0" w:line="240" w:lineRule="auto"/>
        <w:rPr>
          <w:rFonts w:asciiTheme="minorBidi" w:hAnsiTheme="minorBidi"/>
          <w:b/>
          <w:bCs/>
          <w:shd w:val="clear" w:color="auto" w:fill="FFFFFF"/>
        </w:rPr>
      </w:pPr>
    </w:p>
    <w:p w14:paraId="031CD030" w14:textId="5495A603" w:rsidR="00D01371" w:rsidRPr="00C10718" w:rsidRDefault="007C6B68" w:rsidP="007A166C">
      <w:pPr>
        <w:bidi w:val="0"/>
        <w:rPr>
          <w:rFonts w:asciiTheme="minorBidi" w:hAnsiTheme="minorBidi"/>
          <w:shd w:val="clear" w:color="auto" w:fill="FFFFFF"/>
        </w:rPr>
      </w:pPr>
      <w:r w:rsidRPr="00C10718">
        <w:rPr>
          <w:rFonts w:asciiTheme="minorBidi" w:hAnsiTheme="minorBidi"/>
          <w:shd w:val="clear" w:color="auto" w:fill="FFFFFF"/>
        </w:rPr>
        <w:t xml:space="preserve">How do </w:t>
      </w:r>
      <w:r w:rsidR="00D01371" w:rsidRPr="00C10718">
        <w:rPr>
          <w:rFonts w:asciiTheme="minorBidi" w:hAnsiTheme="minorBidi"/>
          <w:shd w:val="clear" w:color="auto" w:fill="FFFFFF"/>
        </w:rPr>
        <w:t xml:space="preserve">standards, guidelines, best practices and regulation ensure </w:t>
      </w:r>
      <w:r w:rsidRPr="00C10718">
        <w:rPr>
          <w:rFonts w:asciiTheme="minorBidi" w:hAnsiTheme="minorBidi"/>
          <w:shd w:val="clear" w:color="auto" w:fill="FFFFFF"/>
        </w:rPr>
        <w:t xml:space="preserve">the </w:t>
      </w:r>
      <w:r w:rsidR="00D01371" w:rsidRPr="00C10718">
        <w:rPr>
          <w:rFonts w:asciiTheme="minorBidi" w:hAnsiTheme="minorBidi"/>
          <w:shd w:val="clear" w:color="auto" w:fill="FFFFFF"/>
        </w:rPr>
        <w:t>ongoing safety and effectiveness</w:t>
      </w:r>
      <w:r w:rsidRPr="00C10718">
        <w:rPr>
          <w:rFonts w:asciiTheme="minorBidi" w:hAnsiTheme="minorBidi"/>
          <w:shd w:val="clear" w:color="auto" w:fill="FFFFFF"/>
        </w:rPr>
        <w:t xml:space="preserve"> of medical devices and why is this important to medical device manufactures</w:t>
      </w:r>
      <w:r w:rsidR="00761A14" w:rsidRPr="00C10718">
        <w:rPr>
          <w:rFonts w:asciiTheme="minorBidi" w:hAnsiTheme="minorBidi"/>
          <w:shd w:val="clear" w:color="auto" w:fill="FFFFFF"/>
        </w:rPr>
        <w:t>?</w:t>
      </w:r>
    </w:p>
    <w:p w14:paraId="27D312BE" w14:textId="0C0EA280" w:rsidR="007C6B68" w:rsidRPr="00C10718" w:rsidRDefault="007C6B68" w:rsidP="007C6B68">
      <w:pPr>
        <w:bidi w:val="0"/>
        <w:rPr>
          <w:rFonts w:asciiTheme="minorBidi" w:hAnsiTheme="minorBidi"/>
          <w:shd w:val="clear" w:color="auto" w:fill="FFFFFF"/>
        </w:rPr>
      </w:pPr>
      <w:r w:rsidRPr="00C10718">
        <w:rPr>
          <w:rFonts w:asciiTheme="minorBidi" w:hAnsiTheme="minorBidi"/>
          <w:shd w:val="clear" w:color="auto" w:fill="FFFFFF"/>
        </w:rPr>
        <w:t xml:space="preserve">The last 3 decades has seen a growth in software-embedded medical devices, with and without user application. </w:t>
      </w:r>
      <w:r w:rsidR="002F7497" w:rsidRPr="00C10718">
        <w:rPr>
          <w:rFonts w:asciiTheme="minorBidi" w:hAnsiTheme="minorBidi"/>
          <w:shd w:val="clear" w:color="auto" w:fill="FFFFFF"/>
        </w:rPr>
        <w:t xml:space="preserve">More recently, the advent of pure software-based medical devices (SaMD) </w:t>
      </w:r>
      <w:r w:rsidR="00761A14" w:rsidRPr="00C10718">
        <w:rPr>
          <w:rFonts w:asciiTheme="minorBidi" w:hAnsiTheme="minorBidi"/>
          <w:shd w:val="clear" w:color="auto" w:fill="FFFFFF"/>
        </w:rPr>
        <w:t>has</w:t>
      </w:r>
      <w:r w:rsidR="002F7497" w:rsidRPr="00C10718">
        <w:rPr>
          <w:rFonts w:asciiTheme="minorBidi" w:hAnsiTheme="minorBidi"/>
          <w:shd w:val="clear" w:color="auto" w:fill="FFFFFF"/>
        </w:rPr>
        <w:t xml:space="preserve"> advanced medical device technology and</w:t>
      </w:r>
      <w:r w:rsidR="00761A14" w:rsidRPr="00C10718">
        <w:rPr>
          <w:rFonts w:asciiTheme="minorBidi" w:hAnsiTheme="minorBidi"/>
          <w:shd w:val="clear" w:color="auto" w:fill="FFFFFF"/>
        </w:rPr>
        <w:t xml:space="preserve"> their</w:t>
      </w:r>
      <w:r w:rsidR="002F7497" w:rsidRPr="00C10718">
        <w:rPr>
          <w:rFonts w:asciiTheme="minorBidi" w:hAnsiTheme="minorBidi"/>
          <w:shd w:val="clear" w:color="auto" w:fill="FFFFFF"/>
        </w:rPr>
        <w:t xml:space="preserve"> uses even further</w:t>
      </w:r>
      <w:r w:rsidR="004267A6" w:rsidRPr="00C10718">
        <w:rPr>
          <w:rFonts w:asciiTheme="minorBidi" w:hAnsiTheme="minorBidi"/>
          <w:shd w:val="clear" w:color="auto" w:fill="FFFFFF"/>
        </w:rPr>
        <w:t xml:space="preserve">. </w:t>
      </w:r>
      <w:r w:rsidR="00761A14" w:rsidRPr="00C10718">
        <w:rPr>
          <w:rFonts w:asciiTheme="minorBidi" w:hAnsiTheme="minorBidi"/>
          <w:shd w:val="clear" w:color="auto" w:fill="FFFFFF"/>
        </w:rPr>
        <w:t>These</w:t>
      </w:r>
      <w:r w:rsidR="004267A6" w:rsidRPr="00C10718">
        <w:rPr>
          <w:rFonts w:asciiTheme="minorBidi" w:hAnsiTheme="minorBidi"/>
          <w:shd w:val="clear" w:color="auto" w:fill="FFFFFF"/>
        </w:rPr>
        <w:t xml:space="preserve"> new developments have </w:t>
      </w:r>
      <w:r w:rsidR="002F7497" w:rsidRPr="00C10718">
        <w:rPr>
          <w:rFonts w:asciiTheme="minorBidi" w:hAnsiTheme="minorBidi"/>
          <w:shd w:val="clear" w:color="auto" w:fill="FFFFFF"/>
        </w:rPr>
        <w:t>forc</w:t>
      </w:r>
      <w:r w:rsidR="004267A6" w:rsidRPr="00C10718">
        <w:rPr>
          <w:rFonts w:asciiTheme="minorBidi" w:hAnsiTheme="minorBidi"/>
          <w:shd w:val="clear" w:color="auto" w:fill="FFFFFF"/>
        </w:rPr>
        <w:t>ed</w:t>
      </w:r>
      <w:r w:rsidR="002F7497" w:rsidRPr="00C10718">
        <w:rPr>
          <w:rFonts w:asciiTheme="minorBidi" w:hAnsiTheme="minorBidi"/>
          <w:shd w:val="clear" w:color="auto" w:fill="FFFFFF"/>
        </w:rPr>
        <w:t xml:space="preserve"> regulatory bodies to develop new standards and best practices to accommodate and meet the development of these</w:t>
      </w:r>
      <w:r w:rsidR="004267A6" w:rsidRPr="00C10718">
        <w:rPr>
          <w:rFonts w:asciiTheme="minorBidi" w:hAnsiTheme="minorBidi"/>
          <w:shd w:val="clear" w:color="auto" w:fill="FFFFFF"/>
        </w:rPr>
        <w:t xml:space="preserve"> </w:t>
      </w:r>
      <w:r w:rsidR="00761A14" w:rsidRPr="00C10718">
        <w:rPr>
          <w:rFonts w:asciiTheme="minorBidi" w:hAnsiTheme="minorBidi"/>
          <w:shd w:val="clear" w:color="auto" w:fill="FFFFFF"/>
        </w:rPr>
        <w:t>higher-level</w:t>
      </w:r>
      <w:r w:rsidR="002F7497" w:rsidRPr="00C10718">
        <w:rPr>
          <w:rFonts w:asciiTheme="minorBidi" w:hAnsiTheme="minorBidi"/>
          <w:shd w:val="clear" w:color="auto" w:fill="FFFFFF"/>
        </w:rPr>
        <w:t xml:space="preserve"> methodologies</w:t>
      </w:r>
      <w:r w:rsidR="004267A6" w:rsidRPr="00C10718">
        <w:rPr>
          <w:rFonts w:asciiTheme="minorBidi" w:hAnsiTheme="minorBidi"/>
          <w:shd w:val="clear" w:color="auto" w:fill="FFFFFF"/>
        </w:rPr>
        <w:t xml:space="preserve"> and the accompanying threats to cybersecurity and data privacy, at the time of distribution as well as post market</w:t>
      </w:r>
      <w:r w:rsidR="00761A14" w:rsidRPr="00C10718">
        <w:rPr>
          <w:rFonts w:asciiTheme="minorBidi" w:hAnsiTheme="minorBidi"/>
          <w:shd w:val="clear" w:color="auto" w:fill="FFFFFF"/>
        </w:rPr>
        <w:t xml:space="preserve"> and during maintenance and upgrading.</w:t>
      </w:r>
    </w:p>
    <w:p w14:paraId="3CCF9C4E" w14:textId="69C9A527" w:rsidR="007A166C" w:rsidRPr="00C10718" w:rsidRDefault="00761A14" w:rsidP="00A8635D">
      <w:pPr>
        <w:bidi w:val="0"/>
        <w:rPr>
          <w:rFonts w:asciiTheme="minorBidi" w:hAnsiTheme="minorBidi"/>
          <w:shd w:val="clear" w:color="auto" w:fill="FFFFFF"/>
        </w:rPr>
      </w:pPr>
      <w:r w:rsidRPr="00C10718">
        <w:rPr>
          <w:rFonts w:asciiTheme="minorBidi" w:hAnsiTheme="minorBidi"/>
          <w:shd w:val="clear" w:color="auto" w:fill="FFFFFF"/>
        </w:rPr>
        <w:t xml:space="preserve">These new standards and regulations have brought an onslaught of </w:t>
      </w:r>
      <w:r w:rsidR="007109BD" w:rsidRPr="00C10718">
        <w:rPr>
          <w:rFonts w:asciiTheme="minorBidi" w:hAnsiTheme="minorBidi"/>
          <w:shd w:val="clear" w:color="auto" w:fill="FFFFFF"/>
        </w:rPr>
        <w:t xml:space="preserve">difficulty </w:t>
      </w:r>
      <w:r w:rsidRPr="00C10718">
        <w:rPr>
          <w:rFonts w:asciiTheme="minorBidi" w:hAnsiTheme="minorBidi"/>
          <w:shd w:val="clear" w:color="auto" w:fill="FFFFFF"/>
        </w:rPr>
        <w:t>challenges to the healthcare industry</w:t>
      </w:r>
      <w:r w:rsidR="007109BD" w:rsidRPr="00C10718">
        <w:rPr>
          <w:rFonts w:asciiTheme="minorBidi" w:hAnsiTheme="minorBidi"/>
          <w:shd w:val="clear" w:color="auto" w:fill="FFFFFF"/>
        </w:rPr>
        <w:t xml:space="preserve">. Often, meeting these challenges may seem insurmountable and </w:t>
      </w:r>
      <w:r w:rsidRPr="00C10718">
        <w:rPr>
          <w:rFonts w:asciiTheme="minorBidi" w:hAnsiTheme="minorBidi"/>
          <w:shd w:val="clear" w:color="auto" w:fill="FFFFFF"/>
        </w:rPr>
        <w:t>th</w:t>
      </w:r>
      <w:r w:rsidR="007109BD" w:rsidRPr="00C10718">
        <w:rPr>
          <w:rFonts w:asciiTheme="minorBidi" w:hAnsiTheme="minorBidi"/>
          <w:shd w:val="clear" w:color="auto" w:fill="FFFFFF"/>
        </w:rPr>
        <w:t xml:space="preserve">is shift to the cloud for </w:t>
      </w:r>
      <w:r w:rsidRPr="00C10718">
        <w:rPr>
          <w:rFonts w:asciiTheme="minorBidi" w:hAnsiTheme="minorBidi"/>
          <w:shd w:val="clear" w:color="auto" w:fill="FFFFFF"/>
        </w:rPr>
        <w:t>software</w:t>
      </w:r>
      <w:r w:rsidR="007109BD" w:rsidRPr="00C10718">
        <w:rPr>
          <w:rFonts w:asciiTheme="minorBidi" w:hAnsiTheme="minorBidi"/>
          <w:shd w:val="clear" w:color="auto" w:fill="FFFFFF"/>
        </w:rPr>
        <w:t>-based</w:t>
      </w:r>
      <w:r w:rsidRPr="00C10718">
        <w:rPr>
          <w:rFonts w:asciiTheme="minorBidi" w:hAnsiTheme="minorBidi"/>
          <w:shd w:val="clear" w:color="auto" w:fill="FFFFFF"/>
        </w:rPr>
        <w:t xml:space="preserve"> medical devices</w:t>
      </w:r>
      <w:r w:rsidR="007109BD" w:rsidRPr="00C10718">
        <w:rPr>
          <w:rFonts w:asciiTheme="minorBidi" w:hAnsiTheme="minorBidi"/>
          <w:shd w:val="clear" w:color="auto" w:fill="FFFFFF"/>
        </w:rPr>
        <w:t xml:space="preserve"> </w:t>
      </w:r>
      <w:r w:rsidR="00A8635D" w:rsidRPr="00C10718">
        <w:rPr>
          <w:rFonts w:asciiTheme="minorBidi" w:hAnsiTheme="minorBidi"/>
          <w:shd w:val="clear" w:color="auto" w:fill="FFFFFF"/>
        </w:rPr>
        <w:t>and the burden placed on medical device manufacturers creates additional uncertainty and a lack of consensus.</w:t>
      </w:r>
    </w:p>
    <w:p w14:paraId="7BD650E9" w14:textId="67EB00D7" w:rsidR="007A166C" w:rsidRPr="00C10718" w:rsidRDefault="007A166C" w:rsidP="007A166C">
      <w:pPr>
        <w:bidi w:val="0"/>
        <w:spacing w:after="0" w:line="240" w:lineRule="auto"/>
        <w:rPr>
          <w:rFonts w:asciiTheme="minorBidi" w:hAnsiTheme="minorBidi"/>
          <w:b/>
          <w:bCs/>
          <w:shd w:val="clear" w:color="auto" w:fill="FFFFFF"/>
        </w:rPr>
      </w:pPr>
    </w:p>
    <w:p w14:paraId="7941FE24" w14:textId="7C527E7F" w:rsidR="00045429" w:rsidRPr="00C10718" w:rsidRDefault="00045429" w:rsidP="007A166C">
      <w:pPr>
        <w:bidi w:val="0"/>
        <w:spacing w:after="0" w:line="240" w:lineRule="auto"/>
        <w:rPr>
          <w:rFonts w:asciiTheme="minorBidi" w:hAnsiTheme="minorBidi"/>
          <w:b/>
          <w:bCs/>
          <w:shd w:val="clear" w:color="auto" w:fill="FFFFFF"/>
        </w:rPr>
      </w:pPr>
      <w:r w:rsidRPr="00C10718">
        <w:rPr>
          <w:rFonts w:asciiTheme="minorBidi" w:hAnsiTheme="minorBidi"/>
          <w:b/>
          <w:bCs/>
          <w:shd w:val="clear" w:color="auto" w:fill="FFFFFF"/>
        </w:rPr>
        <w:t>The importance of medical devices combined with medical devices</w:t>
      </w:r>
    </w:p>
    <w:p w14:paraId="1B121B38" w14:textId="77777777" w:rsidR="00045429" w:rsidRPr="00C10718" w:rsidRDefault="00045429" w:rsidP="00045429">
      <w:pPr>
        <w:bidi w:val="0"/>
        <w:spacing w:after="0" w:line="240" w:lineRule="auto"/>
        <w:rPr>
          <w:rFonts w:asciiTheme="minorBidi" w:hAnsiTheme="minorBidi"/>
          <w:shd w:val="clear" w:color="auto" w:fill="FFFFFF"/>
        </w:rPr>
      </w:pPr>
    </w:p>
    <w:p w14:paraId="3179B775" w14:textId="12E62F85" w:rsidR="00873224" w:rsidRPr="00C10718" w:rsidRDefault="007A166C" w:rsidP="00045429">
      <w:pPr>
        <w:bidi w:val="0"/>
        <w:spacing w:after="0" w:line="240" w:lineRule="auto"/>
        <w:rPr>
          <w:rFonts w:asciiTheme="minorBidi" w:hAnsiTheme="minorBidi"/>
          <w:shd w:val="clear" w:color="auto" w:fill="FFFFFF"/>
        </w:rPr>
      </w:pPr>
      <w:r w:rsidRPr="00C10718">
        <w:rPr>
          <w:rFonts w:asciiTheme="minorBidi" w:hAnsiTheme="minorBidi"/>
          <w:shd w:val="clear" w:color="auto" w:fill="FFFFFF"/>
        </w:rPr>
        <w:t>Cloud computing</w:t>
      </w:r>
      <w:r w:rsidR="00045429" w:rsidRPr="00C10718">
        <w:rPr>
          <w:rFonts w:asciiTheme="minorBidi" w:hAnsiTheme="minorBidi"/>
          <w:shd w:val="clear" w:color="auto" w:fill="FFFFFF"/>
        </w:rPr>
        <w:t xml:space="preserve"> is</w:t>
      </w:r>
      <w:r w:rsidR="00B67ED7" w:rsidRPr="00C10718">
        <w:rPr>
          <w:rFonts w:asciiTheme="minorBidi" w:hAnsiTheme="minorBidi"/>
          <w:shd w:val="clear" w:color="auto" w:fill="FFFFFF"/>
        </w:rPr>
        <w:t xml:space="preserve"> </w:t>
      </w:r>
      <w:r w:rsidR="00A8635D" w:rsidRPr="00C10718">
        <w:rPr>
          <w:rFonts w:asciiTheme="minorBidi" w:hAnsiTheme="minorBidi"/>
          <w:shd w:val="clear" w:color="auto" w:fill="FFFFFF"/>
        </w:rPr>
        <w:t xml:space="preserve">both </w:t>
      </w:r>
      <w:r w:rsidR="00B67ED7" w:rsidRPr="00C10718">
        <w:rPr>
          <w:rFonts w:asciiTheme="minorBidi" w:hAnsiTheme="minorBidi"/>
          <w:shd w:val="clear" w:color="auto" w:fill="FFFFFF"/>
        </w:rPr>
        <w:t>cost effective and</w:t>
      </w:r>
      <w:r w:rsidR="00045429" w:rsidRPr="00C10718">
        <w:rPr>
          <w:rFonts w:asciiTheme="minorBidi" w:hAnsiTheme="minorBidi"/>
          <w:shd w:val="clear" w:color="auto" w:fill="FFFFFF"/>
        </w:rPr>
        <w:t xml:space="preserve"> flexible</w:t>
      </w:r>
      <w:r w:rsidR="00873224" w:rsidRPr="00C10718">
        <w:rPr>
          <w:rFonts w:asciiTheme="minorBidi" w:hAnsiTheme="minorBidi"/>
          <w:shd w:val="clear" w:color="auto" w:fill="FFFFFF"/>
        </w:rPr>
        <w:t>, thereby allowing</w:t>
      </w:r>
      <w:r w:rsidR="00045429" w:rsidRPr="00C10718">
        <w:rPr>
          <w:rFonts w:asciiTheme="minorBidi" w:hAnsiTheme="minorBidi"/>
          <w:shd w:val="clear" w:color="auto" w:fill="FFFFFF"/>
        </w:rPr>
        <w:t xml:space="preserve"> </w:t>
      </w:r>
      <w:r w:rsidR="00873224" w:rsidRPr="00C10718">
        <w:rPr>
          <w:rFonts w:asciiTheme="minorBidi" w:hAnsiTheme="minorBidi"/>
          <w:shd w:val="clear" w:color="auto" w:fill="FFFFFF"/>
        </w:rPr>
        <w:t xml:space="preserve">for the </w:t>
      </w:r>
      <w:r w:rsidRPr="00C10718">
        <w:rPr>
          <w:rFonts w:asciiTheme="minorBidi" w:hAnsiTheme="minorBidi"/>
          <w:shd w:val="clear" w:color="auto" w:fill="FFFFFF"/>
        </w:rPr>
        <w:t>quick</w:t>
      </w:r>
      <w:r w:rsidR="00873224" w:rsidRPr="00C10718">
        <w:rPr>
          <w:rFonts w:asciiTheme="minorBidi" w:hAnsiTheme="minorBidi"/>
          <w:shd w:val="clear" w:color="auto" w:fill="FFFFFF"/>
        </w:rPr>
        <w:t xml:space="preserve"> scaling of </w:t>
      </w:r>
      <w:r w:rsidRPr="00C10718">
        <w:rPr>
          <w:rFonts w:asciiTheme="minorBidi" w:hAnsiTheme="minorBidi"/>
          <w:shd w:val="clear" w:color="auto" w:fill="FFFFFF"/>
        </w:rPr>
        <w:t>computing resources</w:t>
      </w:r>
      <w:r w:rsidR="00B67ED7" w:rsidRPr="00C10718">
        <w:rPr>
          <w:rFonts w:asciiTheme="minorBidi" w:hAnsiTheme="minorBidi"/>
          <w:shd w:val="clear" w:color="auto" w:fill="FFFFFF"/>
        </w:rPr>
        <w:t xml:space="preserve"> as well as the provision of new services on</w:t>
      </w:r>
      <w:r w:rsidRPr="00C10718">
        <w:rPr>
          <w:rFonts w:asciiTheme="minorBidi" w:hAnsiTheme="minorBidi"/>
          <w:shd w:val="clear" w:color="auto" w:fill="FFFFFF"/>
        </w:rPr>
        <w:t xml:space="preserve"> based on real-time demand</w:t>
      </w:r>
      <w:r w:rsidR="00B67ED7" w:rsidRPr="00C10718">
        <w:rPr>
          <w:rFonts w:asciiTheme="minorBidi" w:hAnsiTheme="minorBidi"/>
          <w:shd w:val="clear" w:color="auto" w:fill="FFFFFF"/>
        </w:rPr>
        <w:t>. In other words, cloud computing has turned capital expenditures into operational expenditures, increasing availability.</w:t>
      </w:r>
    </w:p>
    <w:p w14:paraId="608ECFE1" w14:textId="61C9E339" w:rsidR="007A166C" w:rsidRPr="00C10718" w:rsidRDefault="007A166C" w:rsidP="007A166C">
      <w:pPr>
        <w:bidi w:val="0"/>
        <w:spacing w:after="0" w:line="240" w:lineRule="auto"/>
        <w:rPr>
          <w:rFonts w:asciiTheme="minorBidi" w:hAnsiTheme="minorBidi"/>
          <w:shd w:val="clear" w:color="auto" w:fill="FFFFFF"/>
        </w:rPr>
      </w:pPr>
    </w:p>
    <w:p w14:paraId="191EDE8C" w14:textId="18DB46FE" w:rsidR="007A166C" w:rsidRPr="00C10718" w:rsidRDefault="00872840" w:rsidP="00CC1581">
      <w:pPr>
        <w:bidi w:val="0"/>
        <w:spacing w:after="0" w:line="240" w:lineRule="auto"/>
        <w:rPr>
          <w:rFonts w:asciiTheme="minorBidi" w:hAnsiTheme="minorBidi"/>
          <w:shd w:val="clear" w:color="auto" w:fill="FFFFFF"/>
        </w:rPr>
      </w:pPr>
      <w:r w:rsidRPr="00C10718">
        <w:rPr>
          <w:rFonts w:asciiTheme="minorBidi" w:hAnsiTheme="minorBidi"/>
          <w:shd w:val="clear" w:color="auto" w:fill="FFFFFF"/>
        </w:rPr>
        <w:t>T</w:t>
      </w:r>
      <w:r w:rsidR="007A166C" w:rsidRPr="00C10718">
        <w:rPr>
          <w:rFonts w:asciiTheme="minorBidi" w:hAnsiTheme="minorBidi"/>
          <w:shd w:val="clear" w:color="auto" w:fill="FFFFFF"/>
        </w:rPr>
        <w:t xml:space="preserve">he increasing demand </w:t>
      </w:r>
      <w:r w:rsidRPr="00C10718">
        <w:rPr>
          <w:rFonts w:asciiTheme="minorBidi" w:hAnsiTheme="minorBidi"/>
          <w:shd w:val="clear" w:color="auto" w:fill="FFFFFF"/>
        </w:rPr>
        <w:t>for</w:t>
      </w:r>
      <w:r w:rsidR="007A166C" w:rsidRPr="00C10718">
        <w:rPr>
          <w:rFonts w:asciiTheme="minorBidi" w:hAnsiTheme="minorBidi"/>
          <w:shd w:val="clear" w:color="auto" w:fill="FFFFFF"/>
        </w:rPr>
        <w:t xml:space="preserve"> cloud-computing and the</w:t>
      </w:r>
      <w:r w:rsidRPr="00C10718">
        <w:rPr>
          <w:rFonts w:asciiTheme="minorBidi" w:hAnsiTheme="minorBidi"/>
          <w:shd w:val="clear" w:color="auto" w:fill="FFFFFF"/>
        </w:rPr>
        <w:t xml:space="preserve"> seemingly</w:t>
      </w:r>
      <w:r w:rsidR="007A166C" w:rsidRPr="00C10718">
        <w:rPr>
          <w:rFonts w:asciiTheme="minorBidi" w:hAnsiTheme="minorBidi"/>
          <w:shd w:val="clear" w:color="auto" w:fill="FFFFFF"/>
        </w:rPr>
        <w:t xml:space="preserve"> endless opportunities </w:t>
      </w:r>
      <w:r w:rsidRPr="00C10718">
        <w:rPr>
          <w:rFonts w:asciiTheme="minorBidi" w:hAnsiTheme="minorBidi"/>
          <w:shd w:val="clear" w:color="auto" w:fill="FFFFFF"/>
        </w:rPr>
        <w:t>for cloud</w:t>
      </w:r>
      <w:r w:rsidR="00CC1581" w:rsidRPr="00C10718">
        <w:rPr>
          <w:rFonts w:asciiTheme="minorBidi" w:hAnsiTheme="minorBidi"/>
          <w:shd w:val="clear" w:color="auto" w:fill="FFFFFF"/>
        </w:rPr>
        <w:t>-</w:t>
      </w:r>
      <w:r w:rsidRPr="00C10718">
        <w:rPr>
          <w:rFonts w:asciiTheme="minorBidi" w:hAnsiTheme="minorBidi"/>
          <w:shd w:val="clear" w:color="auto" w:fill="FFFFFF"/>
        </w:rPr>
        <w:t xml:space="preserve">based software-embedded devices has </w:t>
      </w:r>
      <w:r w:rsidR="007A166C" w:rsidRPr="00C10718">
        <w:rPr>
          <w:rFonts w:asciiTheme="minorBidi" w:hAnsiTheme="minorBidi"/>
          <w:shd w:val="clear" w:color="auto" w:fill="FFFFFF"/>
        </w:rPr>
        <w:t>led to</w:t>
      </w:r>
      <w:r w:rsidRPr="00C10718">
        <w:rPr>
          <w:rFonts w:asciiTheme="minorBidi" w:hAnsiTheme="minorBidi"/>
          <w:shd w:val="clear" w:color="auto" w:fill="FFFFFF"/>
        </w:rPr>
        <w:t xml:space="preserve"> the</w:t>
      </w:r>
      <w:r w:rsidR="007A166C" w:rsidRPr="00C10718">
        <w:rPr>
          <w:rFonts w:asciiTheme="minorBidi" w:hAnsiTheme="minorBidi"/>
          <w:shd w:val="clear" w:color="auto" w:fill="FFFFFF"/>
        </w:rPr>
        <w:t xml:space="preserve"> rapid growth of cloud infrastructure</w:t>
      </w:r>
      <w:r w:rsidR="00CC1581" w:rsidRPr="00C10718">
        <w:rPr>
          <w:rFonts w:asciiTheme="minorBidi" w:hAnsiTheme="minorBidi"/>
          <w:shd w:val="clear" w:color="auto" w:fill="FFFFFF"/>
        </w:rPr>
        <w:t>,</w:t>
      </w:r>
      <w:r w:rsidR="007A166C" w:rsidRPr="00C10718">
        <w:rPr>
          <w:rFonts w:asciiTheme="minorBidi" w:hAnsiTheme="minorBidi"/>
          <w:shd w:val="clear" w:color="auto" w:fill="FFFFFF"/>
        </w:rPr>
        <w:t> </w:t>
      </w:r>
      <w:r w:rsidR="00CC1581" w:rsidRPr="00C10718">
        <w:rPr>
          <w:rFonts w:asciiTheme="minorBidi" w:hAnsiTheme="minorBidi"/>
          <w:shd w:val="clear" w:color="auto" w:fill="FFFFFF"/>
        </w:rPr>
        <w:t xml:space="preserve">as well as a multitude of various </w:t>
      </w:r>
      <w:r w:rsidR="007A166C" w:rsidRPr="00C10718">
        <w:rPr>
          <w:rFonts w:asciiTheme="minorBidi" w:hAnsiTheme="minorBidi"/>
          <w:shd w:val="clear" w:color="auto" w:fill="FFFFFF"/>
        </w:rPr>
        <w:t>services</w:t>
      </w:r>
      <w:r w:rsidR="00004239" w:rsidRPr="00C10718">
        <w:rPr>
          <w:rFonts w:asciiTheme="minorBidi" w:hAnsiTheme="minorBidi"/>
          <w:shd w:val="clear" w:color="auto" w:fill="FFFFFF"/>
        </w:rPr>
        <w:t>. In fact, the growth is so rapid -there are hundreds of new devices moving through various stages of development, even as you read these words.</w:t>
      </w:r>
    </w:p>
    <w:p w14:paraId="77505CEB" w14:textId="6109A991" w:rsidR="007A166C" w:rsidRPr="00C10718" w:rsidRDefault="007A166C" w:rsidP="007A166C">
      <w:pPr>
        <w:bidi w:val="0"/>
        <w:spacing w:after="0" w:line="240" w:lineRule="auto"/>
        <w:rPr>
          <w:rFonts w:asciiTheme="minorBidi" w:hAnsiTheme="minorBidi"/>
          <w:shd w:val="clear" w:color="auto" w:fill="FFFFFF"/>
        </w:rPr>
      </w:pPr>
    </w:p>
    <w:p w14:paraId="4ABB05CD" w14:textId="7DD5924F" w:rsidR="007A166C" w:rsidRPr="00C10718" w:rsidRDefault="00004239" w:rsidP="007A166C">
      <w:pPr>
        <w:bidi w:val="0"/>
        <w:spacing w:after="0" w:line="240" w:lineRule="auto"/>
        <w:rPr>
          <w:rFonts w:asciiTheme="minorBidi" w:hAnsiTheme="minorBidi"/>
          <w:shd w:val="clear" w:color="auto" w:fill="FFFFFF"/>
        </w:rPr>
      </w:pPr>
      <w:r w:rsidRPr="00C10718">
        <w:rPr>
          <w:rFonts w:asciiTheme="minorBidi" w:hAnsiTheme="minorBidi"/>
          <w:shd w:val="clear" w:color="auto" w:fill="FFFFFF"/>
        </w:rPr>
        <w:t xml:space="preserve">Not yet convinced? In </w:t>
      </w:r>
      <w:r w:rsidR="007A166C" w:rsidRPr="00C10718">
        <w:rPr>
          <w:rFonts w:asciiTheme="minorBidi" w:hAnsiTheme="minorBidi"/>
          <w:shd w:val="clear" w:color="auto" w:fill="FFFFFF"/>
        </w:rPr>
        <w:t>healthcare</w:t>
      </w:r>
      <w:r w:rsidRPr="00C10718">
        <w:rPr>
          <w:rFonts w:asciiTheme="minorBidi" w:hAnsiTheme="minorBidi"/>
          <w:shd w:val="clear" w:color="auto" w:fill="FFFFFF"/>
        </w:rPr>
        <w:t xml:space="preserve"> alone,</w:t>
      </w:r>
      <w:r w:rsidR="007A166C" w:rsidRPr="00C10718">
        <w:rPr>
          <w:rFonts w:asciiTheme="minorBidi" w:hAnsiTheme="minorBidi"/>
          <w:shd w:val="clear" w:color="auto" w:fill="FFFFFF"/>
        </w:rPr>
        <w:t xml:space="preserve"> </w:t>
      </w:r>
      <w:r w:rsidR="004D44BC" w:rsidRPr="00C10718">
        <w:rPr>
          <w:rFonts w:asciiTheme="minorBidi" w:hAnsiTheme="minorBidi"/>
          <w:shd w:val="clear" w:color="auto" w:fill="FFFFFF"/>
        </w:rPr>
        <w:t>over</w:t>
      </w:r>
      <w:r w:rsidR="007A166C" w:rsidRPr="00C10718">
        <w:rPr>
          <w:rFonts w:asciiTheme="minorBidi" w:hAnsiTheme="minorBidi"/>
          <w:shd w:val="clear" w:color="auto" w:fill="FFFFFF"/>
        </w:rPr>
        <w:t xml:space="preserve"> 35% of healthcare providers </w:t>
      </w:r>
      <w:r w:rsidR="004D44BC" w:rsidRPr="00C10718">
        <w:rPr>
          <w:rFonts w:asciiTheme="minorBidi" w:hAnsiTheme="minorBidi"/>
          <w:shd w:val="clear" w:color="auto" w:fill="FFFFFF"/>
        </w:rPr>
        <w:t xml:space="preserve">have </w:t>
      </w:r>
      <w:r w:rsidR="007A166C" w:rsidRPr="00C10718">
        <w:rPr>
          <w:rFonts w:asciiTheme="minorBidi" w:hAnsiTheme="minorBidi"/>
          <w:shd w:val="clear" w:color="auto" w:fill="FFFFFF"/>
        </w:rPr>
        <w:t xml:space="preserve">already </w:t>
      </w:r>
      <w:r w:rsidR="004D44BC" w:rsidRPr="00C10718">
        <w:rPr>
          <w:rFonts w:asciiTheme="minorBidi" w:hAnsiTheme="minorBidi"/>
          <w:shd w:val="clear" w:color="auto" w:fill="FFFFFF"/>
        </w:rPr>
        <w:t>transitioned to</w:t>
      </w:r>
      <w:r w:rsidR="007A166C" w:rsidRPr="00C10718">
        <w:rPr>
          <w:rFonts w:asciiTheme="minorBidi" w:hAnsiTheme="minorBidi"/>
          <w:shd w:val="clear" w:color="auto" w:fill="FFFFFF"/>
        </w:rPr>
        <w:t xml:space="preserve"> cloud</w:t>
      </w:r>
      <w:r w:rsidR="004D44BC" w:rsidRPr="00C10718">
        <w:rPr>
          <w:rFonts w:asciiTheme="minorBidi" w:hAnsiTheme="minorBidi"/>
          <w:shd w:val="clear" w:color="auto" w:fill="FFFFFF"/>
        </w:rPr>
        <w:t>-based technology.</w:t>
      </w:r>
    </w:p>
    <w:p w14:paraId="34A6A6D2" w14:textId="77777777" w:rsidR="007A166C" w:rsidRPr="00C10718" w:rsidRDefault="007A166C" w:rsidP="007A166C">
      <w:pPr>
        <w:bidi w:val="0"/>
        <w:spacing w:after="0" w:line="240" w:lineRule="auto"/>
        <w:rPr>
          <w:rFonts w:asciiTheme="minorBidi" w:hAnsiTheme="minorBidi"/>
          <w:shd w:val="clear" w:color="auto" w:fill="FFFFFF"/>
        </w:rPr>
      </w:pPr>
    </w:p>
    <w:p w14:paraId="3274232E" w14:textId="5BD9CFF0" w:rsidR="007A166C" w:rsidRPr="00C10718" w:rsidRDefault="0084684A" w:rsidP="0084684A">
      <w:pPr>
        <w:bidi w:val="0"/>
        <w:spacing w:after="0" w:line="240" w:lineRule="auto"/>
        <w:rPr>
          <w:rFonts w:asciiTheme="minorBidi" w:hAnsiTheme="minorBidi"/>
          <w:b/>
          <w:bCs/>
          <w:shd w:val="clear" w:color="auto" w:fill="FFFFFF"/>
        </w:rPr>
      </w:pPr>
      <w:r w:rsidRPr="00C10718">
        <w:rPr>
          <w:rFonts w:asciiTheme="minorBidi" w:hAnsiTheme="minorBidi"/>
          <w:b/>
          <w:bCs/>
          <w:shd w:val="clear" w:color="auto" w:fill="FFFFFF"/>
        </w:rPr>
        <w:t xml:space="preserve">The FDA regulation- </w:t>
      </w:r>
      <w:r w:rsidR="007A166C" w:rsidRPr="00C10718">
        <w:rPr>
          <w:rFonts w:asciiTheme="minorBidi" w:hAnsiTheme="minorBidi"/>
          <w:b/>
          <w:bCs/>
          <w:shd w:val="clear" w:color="auto" w:fill="FFFFFF"/>
        </w:rPr>
        <w:t xml:space="preserve">Obstacles and </w:t>
      </w:r>
      <w:r w:rsidRPr="00C10718">
        <w:rPr>
          <w:rFonts w:asciiTheme="minorBidi" w:hAnsiTheme="minorBidi"/>
          <w:b/>
          <w:bCs/>
          <w:shd w:val="clear" w:color="auto" w:fill="FFFFFF"/>
        </w:rPr>
        <w:t xml:space="preserve">other </w:t>
      </w:r>
      <w:r w:rsidR="007A166C" w:rsidRPr="00C10718">
        <w:rPr>
          <w:rFonts w:asciiTheme="minorBidi" w:hAnsiTheme="minorBidi"/>
          <w:b/>
          <w:bCs/>
          <w:shd w:val="clear" w:color="auto" w:fill="FFFFFF"/>
        </w:rPr>
        <w:t>compliance</w:t>
      </w:r>
      <w:r w:rsidRPr="00C10718">
        <w:rPr>
          <w:rFonts w:asciiTheme="minorBidi" w:hAnsiTheme="minorBidi"/>
          <w:b/>
          <w:bCs/>
          <w:shd w:val="clear" w:color="auto" w:fill="FFFFFF"/>
        </w:rPr>
        <w:t>-</w:t>
      </w:r>
      <w:r w:rsidR="007A166C" w:rsidRPr="00C10718">
        <w:rPr>
          <w:rFonts w:asciiTheme="minorBidi" w:hAnsiTheme="minorBidi"/>
          <w:b/>
          <w:bCs/>
          <w:shd w:val="clear" w:color="auto" w:fill="FFFFFF"/>
        </w:rPr>
        <w:t xml:space="preserve">related </w:t>
      </w:r>
      <w:r w:rsidRPr="00C10718">
        <w:rPr>
          <w:rFonts w:asciiTheme="minorBidi" w:hAnsiTheme="minorBidi"/>
          <w:b/>
          <w:bCs/>
          <w:shd w:val="clear" w:color="auto" w:fill="FFFFFF"/>
        </w:rPr>
        <w:t>issues for</w:t>
      </w:r>
      <w:r w:rsidR="007A166C" w:rsidRPr="00C10718">
        <w:rPr>
          <w:rFonts w:asciiTheme="minorBidi" w:hAnsiTheme="minorBidi"/>
          <w:b/>
          <w:bCs/>
          <w:shd w:val="clear" w:color="auto" w:fill="FFFFFF"/>
        </w:rPr>
        <w:t xml:space="preserve"> cloud</w:t>
      </w:r>
      <w:r w:rsidRPr="00C10718">
        <w:rPr>
          <w:rFonts w:asciiTheme="minorBidi" w:hAnsiTheme="minorBidi"/>
          <w:b/>
          <w:bCs/>
          <w:shd w:val="clear" w:color="auto" w:fill="FFFFFF"/>
        </w:rPr>
        <w:t>-based medical devices</w:t>
      </w:r>
    </w:p>
    <w:p w14:paraId="542062B2" w14:textId="56F345FF" w:rsidR="007A166C" w:rsidRPr="00C10718" w:rsidRDefault="007A166C" w:rsidP="007A166C">
      <w:pPr>
        <w:pStyle w:val="NormalWeb"/>
        <w:shd w:val="clear" w:color="auto" w:fill="FFFFFF"/>
        <w:spacing w:before="0" w:beforeAutospacing="0" w:after="0" w:afterAutospacing="0"/>
        <w:textAlignment w:val="baseline"/>
        <w:rPr>
          <w:rFonts w:asciiTheme="minorBidi" w:hAnsiTheme="minorBidi" w:cstheme="minorBidi"/>
          <w:b/>
          <w:bCs/>
          <w:sz w:val="22"/>
          <w:szCs w:val="22"/>
        </w:rPr>
      </w:pPr>
    </w:p>
    <w:p w14:paraId="4DD138B4" w14:textId="277DC7BC" w:rsidR="002753B0" w:rsidRPr="00C10718" w:rsidRDefault="002753B0" w:rsidP="002753B0">
      <w:pPr>
        <w:bidi w:val="0"/>
        <w:spacing w:after="0" w:line="240" w:lineRule="auto"/>
        <w:rPr>
          <w:rFonts w:asciiTheme="minorBidi" w:hAnsiTheme="minorBidi"/>
          <w:shd w:val="clear" w:color="auto" w:fill="FFFFFF"/>
        </w:rPr>
      </w:pPr>
      <w:r w:rsidRPr="00C10718">
        <w:rPr>
          <w:rFonts w:asciiTheme="minorBidi" w:hAnsiTheme="minorBidi"/>
          <w:shd w:val="clear" w:color="auto" w:fill="FFFFFF"/>
        </w:rPr>
        <w:t>FDA requirements</w:t>
      </w:r>
    </w:p>
    <w:p w14:paraId="1F6434D1" w14:textId="77777777" w:rsidR="00DE47A4" w:rsidRPr="00C10718" w:rsidRDefault="00DE47A4" w:rsidP="00DE47A4">
      <w:pPr>
        <w:bidi w:val="0"/>
        <w:spacing w:after="0" w:line="240" w:lineRule="auto"/>
        <w:rPr>
          <w:rFonts w:asciiTheme="minorBidi" w:hAnsiTheme="minorBidi"/>
          <w:shd w:val="clear" w:color="auto" w:fill="FFFFFF"/>
        </w:rPr>
      </w:pPr>
    </w:p>
    <w:p w14:paraId="039305A3" w14:textId="5B18C313" w:rsidR="002753B0" w:rsidRPr="00C10718" w:rsidRDefault="002753B0" w:rsidP="002753B0">
      <w:pPr>
        <w:bidi w:val="0"/>
        <w:spacing w:after="0" w:line="240" w:lineRule="auto"/>
        <w:rPr>
          <w:rFonts w:asciiTheme="minorBidi" w:hAnsiTheme="minorBidi"/>
          <w:shd w:val="clear" w:color="auto" w:fill="FFFFFF"/>
        </w:rPr>
      </w:pPr>
      <w:r w:rsidRPr="00C10718">
        <w:rPr>
          <w:rFonts w:asciiTheme="minorBidi" w:hAnsiTheme="minorBidi"/>
          <w:shd w:val="clear" w:color="auto" w:fill="FFFFFF"/>
        </w:rPr>
        <w:t xml:space="preserve">The FDA requires that verification and validation (V&amp;V) </w:t>
      </w:r>
      <w:r w:rsidR="00857C52" w:rsidRPr="00C10718">
        <w:rPr>
          <w:rFonts w:asciiTheme="minorBidi" w:hAnsiTheme="minorBidi"/>
          <w:shd w:val="clear" w:color="auto" w:fill="FFFFFF"/>
        </w:rPr>
        <w:t xml:space="preserve">should take place whenever maintenance changes are made to a product baseline. This is to validate that the design structure, system logic, is not negatively impacted anywhere in the device. V&amp;V processes </w:t>
      </w:r>
      <w:r w:rsidR="00310EB8" w:rsidRPr="00C10718">
        <w:rPr>
          <w:rFonts w:asciiTheme="minorBidi" w:hAnsiTheme="minorBidi"/>
          <w:shd w:val="clear" w:color="auto" w:fill="FFFFFF"/>
        </w:rPr>
        <w:t>must</w:t>
      </w:r>
      <w:r w:rsidR="00857C52" w:rsidRPr="00C10718">
        <w:rPr>
          <w:rFonts w:asciiTheme="minorBidi" w:hAnsiTheme="minorBidi"/>
          <w:shd w:val="clear" w:color="auto" w:fill="FFFFFF"/>
        </w:rPr>
        <w:t xml:space="preserve"> be </w:t>
      </w:r>
      <w:r w:rsidR="00310EB8" w:rsidRPr="00C10718">
        <w:rPr>
          <w:rFonts w:asciiTheme="minorBidi" w:hAnsiTheme="minorBidi"/>
          <w:shd w:val="clear" w:color="auto" w:fill="FFFFFF"/>
        </w:rPr>
        <w:t xml:space="preserve">consistently </w:t>
      </w:r>
      <w:r w:rsidR="00857C52" w:rsidRPr="00C10718">
        <w:rPr>
          <w:rFonts w:asciiTheme="minorBidi" w:hAnsiTheme="minorBidi"/>
          <w:shd w:val="clear" w:color="auto" w:fill="FFFFFF"/>
        </w:rPr>
        <w:t>documented</w:t>
      </w:r>
      <w:r w:rsidR="00310EB8" w:rsidRPr="00C10718">
        <w:rPr>
          <w:rFonts w:asciiTheme="minorBidi" w:hAnsiTheme="minorBidi"/>
          <w:shd w:val="clear" w:color="auto" w:fill="FFFFFF"/>
        </w:rPr>
        <w:t>.</w:t>
      </w:r>
    </w:p>
    <w:p w14:paraId="0F9CF09B" w14:textId="77777777" w:rsidR="00310EB8" w:rsidRPr="00C10718" w:rsidRDefault="00310EB8" w:rsidP="007A166C">
      <w:pPr>
        <w:pStyle w:val="NormalWeb"/>
        <w:shd w:val="clear" w:color="auto" w:fill="FFFFFF"/>
        <w:spacing w:before="0" w:beforeAutospacing="0" w:after="0" w:afterAutospacing="0"/>
        <w:textAlignment w:val="baseline"/>
        <w:rPr>
          <w:rFonts w:asciiTheme="minorBidi" w:hAnsiTheme="minorBidi" w:cstheme="minorBidi"/>
          <w:sz w:val="22"/>
          <w:szCs w:val="22"/>
          <w:shd w:val="clear" w:color="auto" w:fill="FFFFFF"/>
        </w:rPr>
      </w:pPr>
    </w:p>
    <w:p w14:paraId="04A58ECF" w14:textId="077E19D3" w:rsidR="007A166C" w:rsidRPr="00C10718" w:rsidRDefault="00DE47A4" w:rsidP="00310EB8">
      <w:pPr>
        <w:pStyle w:val="NormalWeb"/>
        <w:shd w:val="clear" w:color="auto" w:fill="FFFFFF"/>
        <w:spacing w:before="0" w:beforeAutospacing="0" w:after="0" w:afterAutospacing="0"/>
        <w:textAlignment w:val="baseline"/>
        <w:rPr>
          <w:rFonts w:asciiTheme="minorBidi" w:eastAsiaTheme="minorHAnsi" w:hAnsiTheme="minorBidi" w:cstheme="minorBidi"/>
          <w:sz w:val="22"/>
          <w:szCs w:val="22"/>
          <w:shd w:val="clear" w:color="auto" w:fill="FFFFFF"/>
        </w:rPr>
      </w:pPr>
      <w:r w:rsidRPr="00C10718">
        <w:rPr>
          <w:rFonts w:asciiTheme="minorBidi" w:eastAsiaTheme="minorHAnsi" w:hAnsiTheme="minorBidi" w:cstheme="minorBidi"/>
          <w:sz w:val="22"/>
          <w:szCs w:val="22"/>
          <w:shd w:val="clear" w:color="auto" w:fill="FFFFFF"/>
        </w:rPr>
        <w:t>When</w:t>
      </w:r>
      <w:r w:rsidR="00310EB8" w:rsidRPr="00C10718">
        <w:rPr>
          <w:rFonts w:asciiTheme="minorBidi" w:eastAsiaTheme="minorHAnsi" w:hAnsiTheme="minorBidi" w:cstheme="minorBidi"/>
          <w:sz w:val="22"/>
          <w:szCs w:val="22"/>
          <w:shd w:val="clear" w:color="auto" w:fill="FFFFFF"/>
        </w:rPr>
        <w:t xml:space="preserve"> manufacturers/companies have full control over each and every element of the software and computational environment</w:t>
      </w:r>
      <w:r w:rsidRPr="00C10718">
        <w:rPr>
          <w:rFonts w:asciiTheme="minorBidi" w:eastAsiaTheme="minorHAnsi" w:hAnsiTheme="minorBidi" w:cstheme="minorBidi"/>
          <w:sz w:val="22"/>
          <w:szCs w:val="22"/>
          <w:shd w:val="clear" w:color="auto" w:fill="FFFFFF"/>
        </w:rPr>
        <w:t>, these requirements, relatively straightforward.</w:t>
      </w:r>
    </w:p>
    <w:p w14:paraId="1F8E047C" w14:textId="264EC79D" w:rsidR="001C22B7" w:rsidRPr="00C10718" w:rsidRDefault="001C22B7" w:rsidP="007A166C">
      <w:pPr>
        <w:pStyle w:val="NormalWeb"/>
        <w:shd w:val="clear" w:color="auto" w:fill="FFFFFF"/>
        <w:spacing w:before="0" w:beforeAutospacing="0" w:after="0" w:afterAutospacing="0"/>
        <w:textAlignment w:val="baseline"/>
        <w:rPr>
          <w:rFonts w:asciiTheme="minorBidi" w:hAnsiTheme="minorBidi" w:cstheme="minorBidi"/>
          <w:sz w:val="22"/>
          <w:szCs w:val="22"/>
          <w:shd w:val="clear" w:color="auto" w:fill="FFFFFF"/>
        </w:rPr>
      </w:pPr>
    </w:p>
    <w:p w14:paraId="374C9F36" w14:textId="28D087C1" w:rsidR="001C22B7" w:rsidRPr="00C10718" w:rsidRDefault="001C22B7" w:rsidP="007A166C">
      <w:pPr>
        <w:pStyle w:val="NormalWeb"/>
        <w:shd w:val="clear" w:color="auto" w:fill="FFFFFF"/>
        <w:spacing w:before="0" w:beforeAutospacing="0" w:after="0" w:afterAutospacing="0"/>
        <w:textAlignment w:val="baseline"/>
        <w:rPr>
          <w:rFonts w:asciiTheme="minorBidi" w:hAnsiTheme="minorBidi" w:cstheme="minorBidi"/>
          <w:sz w:val="22"/>
          <w:szCs w:val="22"/>
          <w:shd w:val="clear" w:color="auto" w:fill="FFFFFF"/>
        </w:rPr>
      </w:pPr>
      <w:r w:rsidRPr="00C10718">
        <w:rPr>
          <w:rFonts w:asciiTheme="minorBidi" w:hAnsiTheme="minorBidi" w:cstheme="minorBidi"/>
          <w:sz w:val="22"/>
          <w:szCs w:val="22"/>
          <w:shd w:val="clear" w:color="auto" w:fill="FFFFFF"/>
        </w:rPr>
        <w:t xml:space="preserve">With a cloud-based environment, the V&amp;V process is much more challenging. The manufacturer does not have full control and the cloud provider can regularly make </w:t>
      </w:r>
      <w:r w:rsidRPr="00C10718">
        <w:rPr>
          <w:rFonts w:asciiTheme="minorBidi" w:hAnsiTheme="minorBidi" w:cstheme="minorBidi"/>
          <w:sz w:val="22"/>
          <w:szCs w:val="22"/>
          <w:shd w:val="clear" w:color="auto" w:fill="FFFFFF"/>
        </w:rPr>
        <w:lastRenderedPageBreak/>
        <w:t xml:space="preserve">updates to the customer’s technology stack, </w:t>
      </w:r>
      <w:r w:rsidR="00351C92" w:rsidRPr="00C10718">
        <w:rPr>
          <w:rFonts w:asciiTheme="minorBidi" w:hAnsiTheme="minorBidi" w:cstheme="minorBidi"/>
          <w:i/>
          <w:iCs/>
          <w:sz w:val="22"/>
          <w:szCs w:val="22"/>
          <w:shd w:val="clear" w:color="auto" w:fill="FFFFFF"/>
        </w:rPr>
        <w:t>without prior notice – and without advanced customer approval.</w:t>
      </w:r>
    </w:p>
    <w:p w14:paraId="68FF6A68" w14:textId="77777777" w:rsidR="00351C92" w:rsidRPr="00C10718" w:rsidRDefault="00351C92" w:rsidP="007A166C">
      <w:pPr>
        <w:pStyle w:val="NormalWeb"/>
        <w:shd w:val="clear" w:color="auto" w:fill="FFFFFF"/>
        <w:spacing w:before="0" w:beforeAutospacing="0" w:after="0" w:afterAutospacing="0"/>
        <w:textAlignment w:val="baseline"/>
        <w:rPr>
          <w:rFonts w:asciiTheme="minorBidi" w:hAnsiTheme="minorBidi" w:cstheme="minorBidi"/>
          <w:sz w:val="22"/>
          <w:szCs w:val="22"/>
          <w:shd w:val="clear" w:color="auto" w:fill="FFFFFF"/>
        </w:rPr>
      </w:pPr>
    </w:p>
    <w:p w14:paraId="33E6361C" w14:textId="79881DAA" w:rsidR="00351C92" w:rsidRPr="00C10718" w:rsidRDefault="00351C92" w:rsidP="007A166C">
      <w:pPr>
        <w:pStyle w:val="NormalWeb"/>
        <w:shd w:val="clear" w:color="auto" w:fill="FFFFFF"/>
        <w:spacing w:before="0" w:beforeAutospacing="0" w:after="0" w:afterAutospacing="0"/>
        <w:textAlignment w:val="baseline"/>
        <w:rPr>
          <w:rFonts w:asciiTheme="minorBidi" w:hAnsiTheme="minorBidi" w:cstheme="minorBidi"/>
          <w:sz w:val="22"/>
          <w:szCs w:val="22"/>
          <w:shd w:val="clear" w:color="auto" w:fill="FFFFFF"/>
        </w:rPr>
      </w:pPr>
      <w:r w:rsidRPr="00C10718">
        <w:rPr>
          <w:rFonts w:asciiTheme="minorBidi" w:hAnsiTheme="minorBidi" w:cstheme="minorBidi"/>
          <w:sz w:val="22"/>
          <w:szCs w:val="22"/>
          <w:shd w:val="clear" w:color="auto" w:fill="FFFFFF"/>
        </w:rPr>
        <w:t xml:space="preserve">The medical device manufacturer’s challenge – how to validate the software and maintain FDA validation without knowing when and what updates are being done by the cloud service provider? </w:t>
      </w:r>
      <w:r w:rsidR="006A62BD" w:rsidRPr="00C10718">
        <w:rPr>
          <w:rFonts w:asciiTheme="minorBidi" w:hAnsiTheme="minorBidi" w:cstheme="minorBidi"/>
          <w:sz w:val="22"/>
          <w:szCs w:val="22"/>
          <w:shd w:val="clear" w:color="auto" w:fill="FFFFFF"/>
        </w:rPr>
        <w:t>Before we address this particular challenge, let’s take a closer look at the validated state as necessitated by the FDA.</w:t>
      </w:r>
    </w:p>
    <w:p w14:paraId="1C5157E4" w14:textId="77777777" w:rsidR="00351C92" w:rsidRPr="00C10718" w:rsidRDefault="00351C92" w:rsidP="007A166C">
      <w:pPr>
        <w:pStyle w:val="NormalWeb"/>
        <w:shd w:val="clear" w:color="auto" w:fill="FFFFFF"/>
        <w:spacing w:before="0" w:beforeAutospacing="0" w:after="0" w:afterAutospacing="0"/>
        <w:textAlignment w:val="baseline"/>
        <w:rPr>
          <w:rFonts w:asciiTheme="minorBidi" w:hAnsiTheme="minorBidi" w:cstheme="minorBidi"/>
          <w:sz w:val="22"/>
          <w:szCs w:val="22"/>
          <w:shd w:val="clear" w:color="auto" w:fill="FFFFFF"/>
        </w:rPr>
      </w:pPr>
    </w:p>
    <w:p w14:paraId="179CE2E2" w14:textId="5FFACF0E" w:rsidR="007A166C" w:rsidRPr="00C10718" w:rsidRDefault="007A166C" w:rsidP="007A166C">
      <w:pPr>
        <w:pStyle w:val="NormalWeb"/>
        <w:shd w:val="clear" w:color="auto" w:fill="FFFFFF"/>
        <w:spacing w:before="0" w:beforeAutospacing="0" w:after="0" w:afterAutospacing="0"/>
        <w:textAlignment w:val="baseline"/>
        <w:rPr>
          <w:rFonts w:asciiTheme="minorBidi" w:hAnsiTheme="minorBidi" w:cstheme="minorBidi"/>
          <w:sz w:val="22"/>
          <w:szCs w:val="22"/>
          <w:shd w:val="clear" w:color="auto" w:fill="FFFFFF"/>
        </w:rPr>
      </w:pPr>
      <w:r w:rsidRPr="00C10718">
        <w:rPr>
          <w:rFonts w:asciiTheme="minorBidi" w:hAnsiTheme="minorBidi" w:cstheme="minorBidi"/>
          <w:sz w:val="22"/>
          <w:szCs w:val="22"/>
          <w:shd w:val="clear" w:color="auto" w:fill="FFFFFF"/>
        </w:rPr>
        <w:t>As with many other aspects of cloud computing, companies using the cloud weigh the tradeoff of having less control over their computing environment with the incredible economies of scale of public cloud vendors</w:t>
      </w:r>
    </w:p>
    <w:p w14:paraId="26DFB0C9" w14:textId="77777777" w:rsidR="007A166C" w:rsidRPr="00C10718" w:rsidRDefault="007A166C" w:rsidP="007A166C">
      <w:pPr>
        <w:pStyle w:val="NormalWeb"/>
        <w:shd w:val="clear" w:color="auto" w:fill="FFFFFF"/>
        <w:spacing w:before="0" w:beforeAutospacing="0" w:after="0" w:afterAutospacing="0"/>
        <w:textAlignment w:val="baseline"/>
        <w:rPr>
          <w:rFonts w:asciiTheme="minorBidi" w:hAnsiTheme="minorBidi" w:cstheme="minorBidi"/>
          <w:b/>
          <w:bCs/>
          <w:sz w:val="22"/>
          <w:szCs w:val="22"/>
        </w:rPr>
      </w:pPr>
    </w:p>
    <w:p w14:paraId="0F8DAC19" w14:textId="3BF46F21" w:rsidR="007A166C" w:rsidRPr="00C10718" w:rsidRDefault="007A166C" w:rsidP="007A166C">
      <w:pPr>
        <w:pStyle w:val="NormalWeb"/>
        <w:shd w:val="clear" w:color="auto" w:fill="FFFFFF"/>
        <w:spacing w:before="0" w:beforeAutospacing="0" w:after="0" w:afterAutospacing="0"/>
        <w:textAlignment w:val="baseline"/>
        <w:rPr>
          <w:rFonts w:asciiTheme="minorBidi" w:hAnsiTheme="minorBidi" w:cstheme="minorBidi"/>
          <w:b/>
          <w:bCs/>
          <w:sz w:val="22"/>
          <w:szCs w:val="22"/>
        </w:rPr>
      </w:pPr>
      <w:r w:rsidRPr="00C10718">
        <w:rPr>
          <w:rFonts w:asciiTheme="minorBidi" w:hAnsiTheme="minorBidi" w:cstheme="minorBidi"/>
          <w:b/>
          <w:bCs/>
          <w:sz w:val="22"/>
          <w:szCs w:val="22"/>
        </w:rPr>
        <w:t>What is "the validated state"?</w:t>
      </w:r>
    </w:p>
    <w:p w14:paraId="2B582A85" w14:textId="77777777" w:rsidR="007A166C" w:rsidRPr="00C10718" w:rsidRDefault="007A166C" w:rsidP="007A166C">
      <w:pPr>
        <w:pStyle w:val="NormalWeb"/>
        <w:shd w:val="clear" w:color="auto" w:fill="FFFFFF"/>
        <w:spacing w:before="0" w:beforeAutospacing="0" w:after="0" w:afterAutospacing="0"/>
        <w:textAlignment w:val="baseline"/>
        <w:rPr>
          <w:rFonts w:asciiTheme="minorBidi" w:hAnsiTheme="minorBidi" w:cstheme="minorBidi"/>
          <w:b/>
          <w:bCs/>
          <w:sz w:val="22"/>
          <w:szCs w:val="22"/>
        </w:rPr>
      </w:pPr>
    </w:p>
    <w:p w14:paraId="62984F45" w14:textId="7D2B3F2D" w:rsidR="007A166C" w:rsidRPr="00C10718" w:rsidRDefault="007A166C" w:rsidP="007A166C">
      <w:pPr>
        <w:pStyle w:val="NormalWeb"/>
        <w:shd w:val="clear" w:color="auto" w:fill="FFFFFF"/>
        <w:spacing w:before="0" w:beforeAutospacing="0" w:after="0" w:afterAutospacing="0"/>
        <w:textAlignment w:val="baseline"/>
        <w:rPr>
          <w:rFonts w:asciiTheme="minorBidi" w:hAnsiTheme="minorBidi" w:cstheme="minorBidi"/>
          <w:sz w:val="22"/>
          <w:szCs w:val="22"/>
          <w:shd w:val="clear" w:color="auto" w:fill="FFFFFF"/>
        </w:rPr>
      </w:pPr>
      <w:r w:rsidRPr="00C10718">
        <w:rPr>
          <w:rFonts w:asciiTheme="minorBidi" w:hAnsiTheme="minorBidi" w:cstheme="minorBidi"/>
          <w:sz w:val="22"/>
          <w:szCs w:val="22"/>
          <w:shd w:val="clear" w:color="auto" w:fill="FFFFFF"/>
        </w:rPr>
        <w:t>The </w:t>
      </w:r>
      <w:hyperlink r:id="rId5" w:history="1">
        <w:r w:rsidRPr="00C10718">
          <w:rPr>
            <w:rFonts w:asciiTheme="minorBidi" w:hAnsiTheme="minorBidi" w:cstheme="minorBidi"/>
            <w:sz w:val="22"/>
            <w:szCs w:val="22"/>
            <w:shd w:val="clear" w:color="auto" w:fill="FFFFFF"/>
          </w:rPr>
          <w:t>“validated state”</w:t>
        </w:r>
      </w:hyperlink>
      <w:r w:rsidRPr="00C10718">
        <w:rPr>
          <w:rFonts w:asciiTheme="minorBidi" w:hAnsiTheme="minorBidi" w:cstheme="minorBidi"/>
          <w:sz w:val="22"/>
          <w:szCs w:val="22"/>
          <w:shd w:val="clear" w:color="auto" w:fill="FFFFFF"/>
        </w:rPr>
        <w:t> </w:t>
      </w:r>
      <w:r w:rsidR="006A62BD" w:rsidRPr="00C10718">
        <w:rPr>
          <w:rFonts w:asciiTheme="minorBidi" w:hAnsiTheme="minorBidi" w:cstheme="minorBidi"/>
          <w:sz w:val="22"/>
          <w:szCs w:val="22"/>
          <w:shd w:val="clear" w:color="auto" w:fill="FFFFFF"/>
        </w:rPr>
        <w:t>as dictated by the FDA, i</w:t>
      </w:r>
      <w:r w:rsidRPr="00C10718">
        <w:rPr>
          <w:rFonts w:asciiTheme="minorBidi" w:hAnsiTheme="minorBidi" w:cstheme="minorBidi"/>
          <w:sz w:val="22"/>
          <w:szCs w:val="22"/>
          <w:shd w:val="clear" w:color="auto" w:fill="FFFFFF"/>
        </w:rPr>
        <w:t xml:space="preserve">s proof that </w:t>
      </w:r>
      <w:r w:rsidR="006A62BD" w:rsidRPr="00C10718">
        <w:rPr>
          <w:rFonts w:asciiTheme="minorBidi" w:hAnsiTheme="minorBidi" w:cstheme="minorBidi"/>
          <w:sz w:val="22"/>
          <w:szCs w:val="22"/>
          <w:shd w:val="clear" w:color="auto" w:fill="FFFFFF"/>
        </w:rPr>
        <w:t>the</w:t>
      </w:r>
      <w:r w:rsidRPr="00C10718">
        <w:rPr>
          <w:rFonts w:asciiTheme="minorBidi" w:hAnsiTheme="minorBidi" w:cstheme="minorBidi"/>
          <w:sz w:val="22"/>
          <w:szCs w:val="22"/>
          <w:shd w:val="clear" w:color="auto" w:fill="FFFFFF"/>
        </w:rPr>
        <w:t xml:space="preserve"> medical software and quality systems are working as intended, and as affirmed by </w:t>
      </w:r>
      <w:r w:rsidR="002E7B63" w:rsidRPr="00C10718">
        <w:rPr>
          <w:rFonts w:asciiTheme="minorBidi" w:hAnsiTheme="minorBidi" w:cstheme="minorBidi"/>
          <w:sz w:val="22"/>
          <w:szCs w:val="22"/>
          <w:shd w:val="clear" w:color="auto" w:fill="FFFFFF"/>
        </w:rPr>
        <w:t>the previously accepted</w:t>
      </w:r>
      <w:r w:rsidRPr="00C10718">
        <w:rPr>
          <w:rFonts w:asciiTheme="minorBidi" w:hAnsiTheme="minorBidi" w:cstheme="minorBidi"/>
          <w:sz w:val="22"/>
          <w:szCs w:val="22"/>
          <w:shd w:val="clear" w:color="auto" w:fill="FFFFFF"/>
        </w:rPr>
        <w:t xml:space="preserve"> regulatory filings and </w:t>
      </w:r>
      <w:r w:rsidR="002E7B63" w:rsidRPr="00C10718">
        <w:rPr>
          <w:rFonts w:asciiTheme="minorBidi" w:hAnsiTheme="minorBidi" w:cstheme="minorBidi"/>
          <w:sz w:val="22"/>
          <w:szCs w:val="22"/>
          <w:shd w:val="clear" w:color="auto" w:fill="FFFFFF"/>
        </w:rPr>
        <w:t xml:space="preserve">the FDA’s </w:t>
      </w:r>
      <w:r w:rsidRPr="00C10718">
        <w:rPr>
          <w:rFonts w:asciiTheme="minorBidi" w:hAnsiTheme="minorBidi" w:cstheme="minorBidi"/>
          <w:sz w:val="22"/>
          <w:szCs w:val="22"/>
          <w:shd w:val="clear" w:color="auto" w:fill="FFFFFF"/>
        </w:rPr>
        <w:t xml:space="preserve">quality management systems standards. This concept </w:t>
      </w:r>
      <w:r w:rsidR="002E7B63" w:rsidRPr="00C10718">
        <w:rPr>
          <w:rFonts w:asciiTheme="minorBidi" w:hAnsiTheme="minorBidi" w:cstheme="minorBidi"/>
          <w:sz w:val="22"/>
          <w:szCs w:val="22"/>
          <w:shd w:val="clear" w:color="auto" w:fill="FFFFFF"/>
        </w:rPr>
        <w:t>is</w:t>
      </w:r>
      <w:r w:rsidRPr="00C10718">
        <w:rPr>
          <w:rFonts w:asciiTheme="minorBidi" w:hAnsiTheme="minorBidi" w:cstheme="minorBidi"/>
          <w:sz w:val="22"/>
          <w:szCs w:val="22"/>
          <w:shd w:val="clear" w:color="auto" w:fill="FFFFFF"/>
        </w:rPr>
        <w:t xml:space="preserve"> the cornerstone of safe medical devices including Software as a Medical Device (SaMD), Digital Therapeutics (</w:t>
      </w:r>
      <w:proofErr w:type="spellStart"/>
      <w:r w:rsidRPr="00C10718">
        <w:rPr>
          <w:rFonts w:asciiTheme="minorBidi" w:hAnsiTheme="minorBidi" w:cstheme="minorBidi"/>
          <w:sz w:val="22"/>
          <w:szCs w:val="22"/>
          <w:shd w:val="clear" w:color="auto" w:fill="FFFFFF"/>
        </w:rPr>
        <w:t>DTx</w:t>
      </w:r>
      <w:proofErr w:type="spellEnd"/>
      <w:r w:rsidRPr="00C10718">
        <w:rPr>
          <w:rFonts w:asciiTheme="minorBidi" w:hAnsiTheme="minorBidi" w:cstheme="minorBidi"/>
          <w:sz w:val="22"/>
          <w:szCs w:val="22"/>
          <w:shd w:val="clear" w:color="auto" w:fill="FFFFFF"/>
        </w:rPr>
        <w:t xml:space="preserve">) and connected medical device systems development. Without trust in the validation of </w:t>
      </w:r>
      <w:r w:rsidR="002E7B63" w:rsidRPr="00C10718">
        <w:rPr>
          <w:rFonts w:asciiTheme="minorBidi" w:hAnsiTheme="minorBidi" w:cstheme="minorBidi"/>
          <w:sz w:val="22"/>
          <w:szCs w:val="22"/>
          <w:shd w:val="clear" w:color="auto" w:fill="FFFFFF"/>
        </w:rPr>
        <w:t xml:space="preserve">the device </w:t>
      </w:r>
      <w:r w:rsidRPr="00C10718">
        <w:rPr>
          <w:rFonts w:asciiTheme="minorBidi" w:hAnsiTheme="minorBidi" w:cstheme="minorBidi"/>
          <w:sz w:val="22"/>
          <w:szCs w:val="22"/>
          <w:shd w:val="clear" w:color="auto" w:fill="FFFFFF"/>
        </w:rPr>
        <w:t>software, there</w:t>
      </w:r>
      <w:r w:rsidR="00C86FCE" w:rsidRPr="00C10718">
        <w:rPr>
          <w:rFonts w:asciiTheme="minorBidi" w:hAnsiTheme="minorBidi" w:cstheme="minorBidi"/>
          <w:sz w:val="22"/>
          <w:szCs w:val="22"/>
          <w:shd w:val="clear" w:color="auto" w:fill="FFFFFF"/>
        </w:rPr>
        <w:t xml:space="preserve"> can be </w:t>
      </w:r>
      <w:r w:rsidRPr="00C10718">
        <w:rPr>
          <w:rFonts w:asciiTheme="minorBidi" w:hAnsiTheme="minorBidi" w:cstheme="minorBidi"/>
          <w:sz w:val="22"/>
          <w:szCs w:val="22"/>
          <w:shd w:val="clear" w:color="auto" w:fill="FFFFFF"/>
        </w:rPr>
        <w:t>no trust in the ability of MedTech to improve health outcomes. </w:t>
      </w:r>
    </w:p>
    <w:p w14:paraId="0DBAF656" w14:textId="2392662E" w:rsidR="007A166C" w:rsidRPr="00C10718" w:rsidRDefault="007A166C" w:rsidP="007A166C">
      <w:pPr>
        <w:bidi w:val="0"/>
        <w:spacing w:after="0" w:line="240" w:lineRule="auto"/>
        <w:rPr>
          <w:rFonts w:asciiTheme="minorBidi" w:eastAsia="Times New Roman" w:hAnsiTheme="minorBidi"/>
          <w:shd w:val="clear" w:color="auto" w:fill="FFFFFF"/>
        </w:rPr>
      </w:pPr>
    </w:p>
    <w:p w14:paraId="4266C189" w14:textId="471D6D0A" w:rsidR="007A166C" w:rsidRPr="00C10718" w:rsidRDefault="007A166C" w:rsidP="00745627">
      <w:pPr>
        <w:pStyle w:val="NormalWeb"/>
        <w:shd w:val="clear" w:color="auto" w:fill="FFFFFF"/>
        <w:spacing w:before="0" w:beforeAutospacing="0" w:after="0" w:afterAutospacing="0"/>
        <w:textAlignment w:val="baseline"/>
        <w:rPr>
          <w:rFonts w:asciiTheme="minorBidi" w:hAnsiTheme="minorBidi" w:cstheme="minorBidi"/>
          <w:b/>
          <w:bCs/>
          <w:sz w:val="22"/>
          <w:szCs w:val="22"/>
          <w:shd w:val="clear" w:color="auto" w:fill="FFFFFF"/>
        </w:rPr>
      </w:pPr>
      <w:r w:rsidRPr="00C10718">
        <w:rPr>
          <w:rFonts w:asciiTheme="minorBidi" w:hAnsiTheme="minorBidi" w:cstheme="minorBidi"/>
          <w:b/>
          <w:bCs/>
          <w:sz w:val="22"/>
          <w:szCs w:val="22"/>
        </w:rPr>
        <w:t>How can</w:t>
      </w:r>
      <w:r w:rsidR="00745627" w:rsidRPr="00C10718">
        <w:rPr>
          <w:rFonts w:asciiTheme="minorBidi" w:hAnsiTheme="minorBidi" w:cstheme="minorBidi"/>
          <w:b/>
          <w:bCs/>
          <w:sz w:val="22"/>
          <w:szCs w:val="22"/>
        </w:rPr>
        <w:t xml:space="preserve"> your company</w:t>
      </w:r>
      <w:r w:rsidRPr="00C10718">
        <w:rPr>
          <w:rFonts w:asciiTheme="minorBidi" w:hAnsiTheme="minorBidi" w:cstheme="minorBidi"/>
          <w:b/>
          <w:bCs/>
          <w:sz w:val="22"/>
          <w:szCs w:val="22"/>
        </w:rPr>
        <w:t xml:space="preserve"> maintain a validated state for </w:t>
      </w:r>
      <w:r w:rsidR="00745627" w:rsidRPr="00C10718">
        <w:rPr>
          <w:rFonts w:asciiTheme="minorBidi" w:hAnsiTheme="minorBidi" w:cstheme="minorBidi"/>
          <w:b/>
          <w:bCs/>
          <w:sz w:val="22"/>
          <w:szCs w:val="22"/>
        </w:rPr>
        <w:t>your</w:t>
      </w:r>
      <w:r w:rsidRPr="00C10718">
        <w:rPr>
          <w:rFonts w:asciiTheme="minorBidi" w:hAnsiTheme="minorBidi" w:cstheme="minorBidi"/>
          <w:b/>
          <w:bCs/>
          <w:sz w:val="22"/>
          <w:szCs w:val="22"/>
        </w:rPr>
        <w:t xml:space="preserve"> cloud-based medical device?</w:t>
      </w:r>
    </w:p>
    <w:p w14:paraId="2A0D0EAE" w14:textId="77777777" w:rsidR="007A166C" w:rsidRPr="00C10718" w:rsidRDefault="007A166C" w:rsidP="007A166C">
      <w:pPr>
        <w:bidi w:val="0"/>
        <w:spacing w:after="0" w:line="240" w:lineRule="auto"/>
        <w:rPr>
          <w:rFonts w:asciiTheme="minorBidi" w:eastAsia="Times New Roman" w:hAnsiTheme="minorBidi"/>
          <w:shd w:val="clear" w:color="auto" w:fill="FFFFFF"/>
        </w:rPr>
      </w:pPr>
    </w:p>
    <w:p w14:paraId="4D8D0C8D" w14:textId="535F20D4" w:rsidR="007A166C" w:rsidRPr="00C10718" w:rsidRDefault="007A166C" w:rsidP="007A166C">
      <w:pPr>
        <w:shd w:val="clear" w:color="auto" w:fill="FFFFFF"/>
        <w:bidi w:val="0"/>
        <w:spacing w:after="0" w:line="240" w:lineRule="auto"/>
        <w:rPr>
          <w:rFonts w:asciiTheme="minorBidi" w:eastAsia="Times New Roman" w:hAnsiTheme="minorBidi"/>
          <w:shd w:val="clear" w:color="auto" w:fill="FFFFFF"/>
        </w:rPr>
      </w:pPr>
      <w:r w:rsidRPr="00C10718">
        <w:rPr>
          <w:rFonts w:asciiTheme="minorBidi" w:eastAsia="Times New Roman" w:hAnsiTheme="minorBidi"/>
          <w:shd w:val="clear" w:color="auto" w:fill="FFFFFF"/>
        </w:rPr>
        <w:t xml:space="preserve">The Association for the Advancement of Medical Instrumentation (AAMI) </w:t>
      </w:r>
      <w:r w:rsidR="0020095A" w:rsidRPr="00C10718">
        <w:rPr>
          <w:rFonts w:asciiTheme="minorBidi" w:eastAsia="Times New Roman" w:hAnsiTheme="minorBidi"/>
          <w:shd w:val="clear" w:color="auto" w:fill="FFFFFF"/>
        </w:rPr>
        <w:t>is an organization for advancing the development, and safe and effective use of </w:t>
      </w:r>
      <w:hyperlink r:id="rId6" w:history="1">
        <w:r w:rsidR="0020095A" w:rsidRPr="00C10718">
          <w:rPr>
            <w:rFonts w:asciiTheme="minorBidi" w:eastAsia="Times New Roman" w:hAnsiTheme="minorBidi"/>
          </w:rPr>
          <w:t>medical technology</w:t>
        </w:r>
      </w:hyperlink>
      <w:r w:rsidR="0020095A" w:rsidRPr="00C10718">
        <w:rPr>
          <w:rFonts w:asciiTheme="minorBidi" w:eastAsia="Times New Roman" w:hAnsiTheme="minorBidi"/>
          <w:shd w:val="clear" w:color="auto" w:fill="FFFFFF"/>
        </w:rPr>
        <w:t xml:space="preserve">. The AAMI was formed to </w:t>
      </w:r>
      <w:r w:rsidR="0020095A" w:rsidRPr="00C10718">
        <w:rPr>
          <w:rFonts w:asciiTheme="minorBidi" w:hAnsiTheme="minorBidi"/>
          <w:shd w:val="clear" w:color="auto" w:fill="FFFFFF"/>
        </w:rPr>
        <w:t>introduce innovative medical devices into common medical practice and to set safety standards in both their design and usage.</w:t>
      </w:r>
      <w:r w:rsidR="0020095A" w:rsidRPr="00C10718">
        <w:rPr>
          <w:rFonts w:asciiTheme="minorBidi" w:eastAsia="Times New Roman" w:hAnsiTheme="minorBidi"/>
          <w:shd w:val="clear" w:color="auto" w:fill="FFFFFF"/>
        </w:rPr>
        <w:t> For</w:t>
      </w:r>
      <w:r w:rsidRPr="00C10718">
        <w:rPr>
          <w:rFonts w:asciiTheme="minorBidi" w:eastAsia="Times New Roman" w:hAnsiTheme="minorBidi"/>
          <w:shd w:val="clear" w:color="auto" w:fill="FFFFFF"/>
        </w:rPr>
        <w:t xml:space="preserve"> cloud computing</w:t>
      </w:r>
      <w:r w:rsidR="0020095A" w:rsidRPr="00C10718">
        <w:rPr>
          <w:rFonts w:asciiTheme="minorBidi" w:eastAsia="Times New Roman" w:hAnsiTheme="minorBidi"/>
          <w:shd w:val="clear" w:color="auto" w:fill="FFFFFF"/>
        </w:rPr>
        <w:t>, the AAMI has a</w:t>
      </w:r>
      <w:r w:rsidRPr="00C10718">
        <w:rPr>
          <w:rFonts w:asciiTheme="minorBidi" w:eastAsia="Times New Roman" w:hAnsiTheme="minorBidi"/>
          <w:shd w:val="clear" w:color="auto" w:fill="FFFFFF"/>
        </w:rPr>
        <w:t xml:space="preserve"> </w:t>
      </w:r>
      <w:r w:rsidR="0020095A" w:rsidRPr="00C10718">
        <w:rPr>
          <w:rFonts w:asciiTheme="minorBidi" w:eastAsia="Times New Roman" w:hAnsiTheme="minorBidi"/>
          <w:shd w:val="clear" w:color="auto" w:fill="FFFFFF"/>
        </w:rPr>
        <w:t>designated</w:t>
      </w:r>
      <w:r w:rsidRPr="00C10718">
        <w:rPr>
          <w:rFonts w:asciiTheme="minorBidi" w:eastAsia="Times New Roman" w:hAnsiTheme="minorBidi"/>
          <w:shd w:val="clear" w:color="auto" w:fill="FFFFFF"/>
        </w:rPr>
        <w:t xml:space="preserve"> task group </w:t>
      </w:r>
      <w:r w:rsidR="0020095A" w:rsidRPr="00C10718">
        <w:rPr>
          <w:rFonts w:asciiTheme="minorBidi" w:eastAsia="Times New Roman" w:hAnsiTheme="minorBidi"/>
          <w:shd w:val="clear" w:color="auto" w:fill="FFFFFF"/>
        </w:rPr>
        <w:t xml:space="preserve">to </w:t>
      </w:r>
      <w:r w:rsidR="00EF2758" w:rsidRPr="00C10718">
        <w:rPr>
          <w:rFonts w:asciiTheme="minorBidi" w:eastAsia="Times New Roman" w:hAnsiTheme="minorBidi"/>
          <w:shd w:val="clear" w:color="auto" w:fill="FFFFFF"/>
        </w:rPr>
        <w:t>focus</w:t>
      </w:r>
      <w:r w:rsidRPr="00C10718">
        <w:rPr>
          <w:rFonts w:asciiTheme="minorBidi" w:eastAsia="Times New Roman" w:hAnsiTheme="minorBidi"/>
          <w:shd w:val="clear" w:color="auto" w:fill="FFFFFF"/>
        </w:rPr>
        <w:t xml:space="preserve"> </w:t>
      </w:r>
      <w:r w:rsidR="00EF2758" w:rsidRPr="00C10718">
        <w:rPr>
          <w:rFonts w:asciiTheme="minorBidi" w:eastAsia="Times New Roman" w:hAnsiTheme="minorBidi"/>
          <w:shd w:val="clear" w:color="auto" w:fill="FFFFFF"/>
        </w:rPr>
        <w:t xml:space="preserve">on </w:t>
      </w:r>
      <w:r w:rsidRPr="00C10718">
        <w:rPr>
          <w:rFonts w:asciiTheme="minorBidi" w:eastAsia="Times New Roman" w:hAnsiTheme="minorBidi"/>
          <w:shd w:val="clear" w:color="auto" w:fill="FFFFFF"/>
        </w:rPr>
        <w:t>the issue of appropriate use of public cloud computing for quality systems and medical devices.</w:t>
      </w:r>
    </w:p>
    <w:p w14:paraId="408BAD26" w14:textId="497E6697" w:rsidR="007A166C" w:rsidRPr="00C10718" w:rsidRDefault="007A166C" w:rsidP="007A166C">
      <w:pPr>
        <w:shd w:val="clear" w:color="auto" w:fill="FFFFFF"/>
        <w:bidi w:val="0"/>
        <w:spacing w:after="0" w:line="240" w:lineRule="auto"/>
        <w:rPr>
          <w:rFonts w:asciiTheme="minorBidi" w:eastAsia="Times New Roman" w:hAnsiTheme="minorBidi"/>
          <w:shd w:val="clear" w:color="auto" w:fill="FFFFFF"/>
        </w:rPr>
      </w:pPr>
    </w:p>
    <w:p w14:paraId="7586BF1E" w14:textId="28FC52D8" w:rsidR="007A166C" w:rsidRPr="00C10718" w:rsidRDefault="00EF2758" w:rsidP="007A166C">
      <w:pPr>
        <w:shd w:val="clear" w:color="auto" w:fill="FFFFFF"/>
        <w:bidi w:val="0"/>
        <w:spacing w:after="0" w:line="240" w:lineRule="auto"/>
        <w:rPr>
          <w:rFonts w:asciiTheme="minorBidi" w:eastAsia="Times New Roman" w:hAnsiTheme="minorBidi"/>
          <w:shd w:val="clear" w:color="auto" w:fill="FFFFFF"/>
        </w:rPr>
      </w:pPr>
      <w:r w:rsidRPr="00C10718">
        <w:rPr>
          <w:rFonts w:asciiTheme="minorBidi" w:eastAsia="Times New Roman" w:hAnsiTheme="minorBidi"/>
          <w:shd w:val="clear" w:color="auto" w:fill="FFFFFF"/>
        </w:rPr>
        <w:t>At this time, this task group has concluded</w:t>
      </w:r>
      <w:r w:rsidR="007A166C" w:rsidRPr="00C10718">
        <w:rPr>
          <w:rFonts w:asciiTheme="minorBidi" w:eastAsia="Times New Roman" w:hAnsiTheme="minorBidi"/>
          <w:shd w:val="clear" w:color="auto" w:fill="FFFFFF"/>
        </w:rPr>
        <w:t xml:space="preserve"> that given the circumstances</w:t>
      </w:r>
      <w:r w:rsidRPr="00C10718">
        <w:rPr>
          <w:rFonts w:asciiTheme="minorBidi" w:eastAsia="Times New Roman" w:hAnsiTheme="minorBidi"/>
          <w:shd w:val="clear" w:color="auto" w:fill="FFFFFF"/>
        </w:rPr>
        <w:t xml:space="preserve"> of cloud-based software</w:t>
      </w:r>
      <w:r w:rsidR="007A166C" w:rsidRPr="00C10718">
        <w:rPr>
          <w:rFonts w:asciiTheme="minorBidi" w:eastAsia="Times New Roman" w:hAnsiTheme="minorBidi"/>
          <w:shd w:val="clear" w:color="auto" w:fill="FFFFFF"/>
        </w:rPr>
        <w:t>, a continuously validated state cannot be achieved when using the cloud.</w:t>
      </w:r>
      <w:r w:rsidRPr="00C10718">
        <w:rPr>
          <w:rFonts w:asciiTheme="minorBidi" w:eastAsia="Times New Roman" w:hAnsiTheme="minorBidi"/>
          <w:shd w:val="clear" w:color="auto" w:fill="FFFFFF"/>
        </w:rPr>
        <w:t xml:space="preserve"> In lieu of a continuously validated state, </w:t>
      </w:r>
      <w:r w:rsidR="00AF039E" w:rsidRPr="00C10718">
        <w:rPr>
          <w:rFonts w:asciiTheme="minorBidi" w:eastAsia="Times New Roman" w:hAnsiTheme="minorBidi"/>
          <w:shd w:val="clear" w:color="auto" w:fill="FFFFFF"/>
        </w:rPr>
        <w:t xml:space="preserve">the task group holds that </w:t>
      </w:r>
      <w:r w:rsidR="007A166C" w:rsidRPr="00C10718">
        <w:rPr>
          <w:rFonts w:asciiTheme="minorBidi" w:eastAsia="Times New Roman" w:hAnsiTheme="minorBidi"/>
          <w:shd w:val="clear" w:color="auto" w:fill="FFFFFF"/>
        </w:rPr>
        <w:t>the best</w:t>
      </w:r>
      <w:r w:rsidR="00AF039E" w:rsidRPr="00C10718">
        <w:rPr>
          <w:rFonts w:asciiTheme="minorBidi" w:eastAsia="Times New Roman" w:hAnsiTheme="minorBidi"/>
          <w:shd w:val="clear" w:color="auto" w:fill="FFFFFF"/>
        </w:rPr>
        <w:t xml:space="preserve"> alternative is to</w:t>
      </w:r>
      <w:r w:rsidR="007A166C" w:rsidRPr="00C10718">
        <w:rPr>
          <w:rFonts w:asciiTheme="minorBidi" w:eastAsia="Times New Roman" w:hAnsiTheme="minorBidi"/>
          <w:shd w:val="clear" w:color="auto" w:fill="FFFFFF"/>
        </w:rPr>
        <w:t xml:space="preserve"> achieve an intermittently validated state where the validation is periodically examined and confirmed.</w:t>
      </w:r>
    </w:p>
    <w:p w14:paraId="495770BF" w14:textId="77777777" w:rsidR="007A166C" w:rsidRPr="00C10718" w:rsidRDefault="007A166C" w:rsidP="007A166C">
      <w:pPr>
        <w:shd w:val="clear" w:color="auto" w:fill="FFFFFF"/>
        <w:bidi w:val="0"/>
        <w:spacing w:after="0" w:line="240" w:lineRule="auto"/>
        <w:rPr>
          <w:rFonts w:asciiTheme="minorBidi" w:eastAsia="Times New Roman" w:hAnsiTheme="minorBidi"/>
          <w:shd w:val="clear" w:color="auto" w:fill="FFFFFF"/>
        </w:rPr>
      </w:pPr>
    </w:p>
    <w:p w14:paraId="2EF35413" w14:textId="4D5ECFD1" w:rsidR="007A166C" w:rsidRPr="00C10718" w:rsidRDefault="007A166C" w:rsidP="007A166C">
      <w:pPr>
        <w:shd w:val="clear" w:color="auto" w:fill="FFFFFF"/>
        <w:bidi w:val="0"/>
        <w:spacing w:after="0" w:line="240" w:lineRule="auto"/>
        <w:rPr>
          <w:rFonts w:asciiTheme="minorBidi" w:eastAsia="Times New Roman" w:hAnsiTheme="minorBidi"/>
          <w:shd w:val="clear" w:color="auto" w:fill="FFFFFF"/>
        </w:rPr>
      </w:pPr>
      <w:r w:rsidRPr="00C10718">
        <w:rPr>
          <w:rFonts w:asciiTheme="minorBidi" w:hAnsiTheme="minorBidi"/>
          <w:b/>
          <w:bCs/>
          <w:shd w:val="clear" w:color="auto" w:fill="FFFFFF"/>
        </w:rPr>
        <w:t>Risk management approach</w:t>
      </w:r>
    </w:p>
    <w:p w14:paraId="47ED3A30" w14:textId="77777777" w:rsidR="007A166C" w:rsidRPr="00C10718" w:rsidRDefault="007A166C" w:rsidP="007A166C">
      <w:pPr>
        <w:pStyle w:val="NormalWeb"/>
        <w:shd w:val="clear" w:color="auto" w:fill="FFFFFF"/>
        <w:spacing w:before="0" w:beforeAutospacing="0" w:after="0" w:afterAutospacing="0"/>
        <w:textAlignment w:val="baseline"/>
        <w:rPr>
          <w:rFonts w:asciiTheme="minorBidi" w:hAnsiTheme="minorBidi" w:cstheme="minorBidi"/>
          <w:sz w:val="22"/>
          <w:szCs w:val="22"/>
          <w:shd w:val="clear" w:color="auto" w:fill="FFFFFF"/>
        </w:rPr>
      </w:pPr>
    </w:p>
    <w:p w14:paraId="5E34168D" w14:textId="27B95A10" w:rsidR="007A166C" w:rsidRPr="00C10718" w:rsidRDefault="007A166C" w:rsidP="007A166C">
      <w:pPr>
        <w:pStyle w:val="NormalWeb"/>
        <w:shd w:val="clear" w:color="auto" w:fill="FFFFFF"/>
        <w:spacing w:before="0" w:beforeAutospacing="0" w:after="0" w:afterAutospacing="0"/>
        <w:textAlignment w:val="baseline"/>
        <w:rPr>
          <w:rFonts w:asciiTheme="minorBidi" w:hAnsiTheme="minorBidi" w:cstheme="minorBidi"/>
          <w:sz w:val="22"/>
          <w:szCs w:val="22"/>
          <w:shd w:val="clear" w:color="auto" w:fill="FFFFFF"/>
        </w:rPr>
      </w:pPr>
      <w:r w:rsidRPr="00C10718">
        <w:rPr>
          <w:rFonts w:asciiTheme="minorBidi" w:hAnsiTheme="minorBidi" w:cstheme="minorBidi"/>
          <w:sz w:val="22"/>
          <w:szCs w:val="22"/>
          <w:shd w:val="clear" w:color="auto" w:fill="FFFFFF"/>
        </w:rPr>
        <w:t>The types of validation that a medical device manufacturer needs to perform and the frequency with which</w:t>
      </w:r>
      <w:r w:rsidR="00AF039E" w:rsidRPr="00C10718">
        <w:rPr>
          <w:rFonts w:asciiTheme="minorBidi" w:hAnsiTheme="minorBidi" w:cstheme="minorBidi"/>
          <w:sz w:val="22"/>
          <w:szCs w:val="22"/>
          <w:shd w:val="clear" w:color="auto" w:fill="FFFFFF"/>
        </w:rPr>
        <w:t xml:space="preserve"> these validations</w:t>
      </w:r>
      <w:r w:rsidRPr="00C10718">
        <w:rPr>
          <w:rFonts w:asciiTheme="minorBidi" w:hAnsiTheme="minorBidi" w:cstheme="minorBidi"/>
          <w:sz w:val="22"/>
          <w:szCs w:val="22"/>
          <w:shd w:val="clear" w:color="auto" w:fill="FFFFFF"/>
        </w:rPr>
        <w:t xml:space="preserve"> need to</w:t>
      </w:r>
      <w:r w:rsidR="00AF039E" w:rsidRPr="00C10718">
        <w:rPr>
          <w:rFonts w:asciiTheme="minorBidi" w:hAnsiTheme="minorBidi" w:cstheme="minorBidi"/>
          <w:sz w:val="22"/>
          <w:szCs w:val="22"/>
          <w:shd w:val="clear" w:color="auto" w:fill="FFFFFF"/>
        </w:rPr>
        <w:t xml:space="preserve"> be</w:t>
      </w:r>
      <w:r w:rsidRPr="00C10718">
        <w:rPr>
          <w:rFonts w:asciiTheme="minorBidi" w:hAnsiTheme="minorBidi" w:cstheme="minorBidi"/>
          <w:sz w:val="22"/>
          <w:szCs w:val="22"/>
          <w:shd w:val="clear" w:color="auto" w:fill="FFFFFF"/>
        </w:rPr>
        <w:t xml:space="preserve"> conduct</w:t>
      </w:r>
      <w:r w:rsidR="00AF039E" w:rsidRPr="00C10718">
        <w:rPr>
          <w:rFonts w:asciiTheme="minorBidi" w:hAnsiTheme="minorBidi" w:cstheme="minorBidi"/>
          <w:sz w:val="22"/>
          <w:szCs w:val="22"/>
          <w:shd w:val="clear" w:color="auto" w:fill="FFFFFF"/>
        </w:rPr>
        <w:t xml:space="preserve">ed, </w:t>
      </w:r>
      <w:r w:rsidRPr="00C10718">
        <w:rPr>
          <w:rFonts w:asciiTheme="minorBidi" w:hAnsiTheme="minorBidi" w:cstheme="minorBidi"/>
          <w:sz w:val="22"/>
          <w:szCs w:val="22"/>
          <w:shd w:val="clear" w:color="auto" w:fill="FFFFFF"/>
        </w:rPr>
        <w:t>depend</w:t>
      </w:r>
      <w:r w:rsidR="00AF039E" w:rsidRPr="00C10718">
        <w:rPr>
          <w:rFonts w:asciiTheme="minorBidi" w:hAnsiTheme="minorBidi" w:cstheme="minorBidi"/>
          <w:sz w:val="22"/>
          <w:szCs w:val="22"/>
          <w:shd w:val="clear" w:color="auto" w:fill="FFFFFF"/>
        </w:rPr>
        <w:t>s</w:t>
      </w:r>
      <w:r w:rsidRPr="00C10718">
        <w:rPr>
          <w:rFonts w:asciiTheme="minorBidi" w:hAnsiTheme="minorBidi" w:cstheme="minorBidi"/>
          <w:sz w:val="22"/>
          <w:szCs w:val="22"/>
          <w:shd w:val="clear" w:color="auto" w:fill="FFFFFF"/>
        </w:rPr>
        <w:t xml:space="preserve"> on the level of risk associated with </w:t>
      </w:r>
      <w:r w:rsidR="00AF039E" w:rsidRPr="00C10718">
        <w:rPr>
          <w:rFonts w:asciiTheme="minorBidi" w:hAnsiTheme="minorBidi" w:cstheme="minorBidi"/>
          <w:sz w:val="22"/>
          <w:szCs w:val="22"/>
          <w:shd w:val="clear" w:color="auto" w:fill="FFFFFF"/>
        </w:rPr>
        <w:t>the</w:t>
      </w:r>
      <w:r w:rsidRPr="00C10718">
        <w:rPr>
          <w:rFonts w:asciiTheme="minorBidi" w:hAnsiTheme="minorBidi" w:cstheme="minorBidi"/>
          <w:sz w:val="22"/>
          <w:szCs w:val="22"/>
          <w:shd w:val="clear" w:color="auto" w:fill="FFFFFF"/>
        </w:rPr>
        <w:t xml:space="preserve"> use of the cloud service for a particular device. </w:t>
      </w:r>
      <w:r w:rsidR="00AF039E" w:rsidRPr="00C10718">
        <w:rPr>
          <w:rFonts w:asciiTheme="minorBidi" w:hAnsiTheme="minorBidi" w:cstheme="minorBidi"/>
          <w:sz w:val="22"/>
          <w:szCs w:val="22"/>
          <w:shd w:val="clear" w:color="auto" w:fill="FFFFFF"/>
        </w:rPr>
        <w:t xml:space="preserve">The </w:t>
      </w:r>
      <w:r w:rsidRPr="00C10718">
        <w:rPr>
          <w:rFonts w:asciiTheme="minorBidi" w:hAnsiTheme="minorBidi" w:cstheme="minorBidi"/>
          <w:sz w:val="22"/>
          <w:szCs w:val="22"/>
          <w:shd w:val="clear" w:color="auto" w:fill="FFFFFF"/>
        </w:rPr>
        <w:t xml:space="preserve">risk-based approach </w:t>
      </w:r>
      <w:r w:rsidR="00AF039E" w:rsidRPr="00C10718">
        <w:rPr>
          <w:rFonts w:asciiTheme="minorBidi" w:hAnsiTheme="minorBidi" w:cstheme="minorBidi"/>
          <w:sz w:val="22"/>
          <w:szCs w:val="22"/>
          <w:shd w:val="clear" w:color="auto" w:fill="FFFFFF"/>
        </w:rPr>
        <w:t xml:space="preserve">requires </w:t>
      </w:r>
      <w:r w:rsidRPr="00C10718">
        <w:rPr>
          <w:rFonts w:asciiTheme="minorBidi" w:hAnsiTheme="minorBidi" w:cstheme="minorBidi"/>
          <w:sz w:val="22"/>
          <w:szCs w:val="22"/>
          <w:shd w:val="clear" w:color="auto" w:fill="FFFFFF"/>
        </w:rPr>
        <w:t>manufactures to ask themselves several questions:</w:t>
      </w:r>
    </w:p>
    <w:p w14:paraId="72DE22BE" w14:textId="198499DD" w:rsidR="007A166C" w:rsidRPr="00C10718" w:rsidRDefault="007A166C" w:rsidP="007A166C">
      <w:pPr>
        <w:pStyle w:val="NormalWeb"/>
        <w:numPr>
          <w:ilvl w:val="0"/>
          <w:numId w:val="3"/>
        </w:numPr>
        <w:shd w:val="clear" w:color="auto" w:fill="FFFFFF"/>
        <w:spacing w:before="0" w:beforeAutospacing="0" w:after="0" w:afterAutospacing="0"/>
        <w:textAlignment w:val="baseline"/>
        <w:rPr>
          <w:rFonts w:asciiTheme="minorBidi" w:hAnsiTheme="minorBidi" w:cstheme="minorBidi"/>
          <w:sz w:val="22"/>
          <w:szCs w:val="22"/>
          <w:shd w:val="clear" w:color="auto" w:fill="FFFFFF"/>
        </w:rPr>
      </w:pPr>
      <w:r w:rsidRPr="00C10718">
        <w:rPr>
          <w:rFonts w:asciiTheme="minorBidi" w:hAnsiTheme="minorBidi" w:cstheme="minorBidi"/>
          <w:sz w:val="22"/>
          <w:szCs w:val="22"/>
          <w:shd w:val="clear" w:color="auto" w:fill="FFFFFF"/>
        </w:rPr>
        <w:t>What changes can occur between validations?</w:t>
      </w:r>
    </w:p>
    <w:p w14:paraId="21EA0BE9" w14:textId="77777777" w:rsidR="007A166C" w:rsidRPr="00C10718" w:rsidRDefault="007A166C" w:rsidP="007A166C">
      <w:pPr>
        <w:pStyle w:val="NormalWeb"/>
        <w:numPr>
          <w:ilvl w:val="0"/>
          <w:numId w:val="3"/>
        </w:numPr>
        <w:shd w:val="clear" w:color="auto" w:fill="FFFFFF"/>
        <w:spacing w:before="0" w:beforeAutospacing="0" w:after="0" w:afterAutospacing="0"/>
        <w:textAlignment w:val="baseline"/>
        <w:rPr>
          <w:rFonts w:asciiTheme="minorBidi" w:hAnsiTheme="minorBidi" w:cstheme="minorBidi"/>
          <w:sz w:val="22"/>
          <w:szCs w:val="22"/>
          <w:shd w:val="clear" w:color="auto" w:fill="FFFFFF"/>
        </w:rPr>
      </w:pPr>
      <w:r w:rsidRPr="00C10718">
        <w:rPr>
          <w:rFonts w:asciiTheme="minorBidi" w:hAnsiTheme="minorBidi" w:cstheme="minorBidi"/>
          <w:sz w:val="22"/>
          <w:szCs w:val="22"/>
          <w:shd w:val="clear" w:color="auto" w:fill="FFFFFF"/>
        </w:rPr>
        <w:t xml:space="preserve">How the change will impact safety and effectiveness? </w:t>
      </w:r>
    </w:p>
    <w:p w14:paraId="17AC0347" w14:textId="77777777" w:rsidR="007A166C" w:rsidRPr="00C10718" w:rsidRDefault="007A166C" w:rsidP="007A166C">
      <w:pPr>
        <w:pStyle w:val="NormalWeb"/>
        <w:numPr>
          <w:ilvl w:val="0"/>
          <w:numId w:val="3"/>
        </w:numPr>
        <w:shd w:val="clear" w:color="auto" w:fill="FFFFFF"/>
        <w:spacing w:before="0" w:beforeAutospacing="0" w:after="0" w:afterAutospacing="0"/>
        <w:textAlignment w:val="baseline"/>
        <w:rPr>
          <w:rFonts w:asciiTheme="minorBidi" w:hAnsiTheme="minorBidi" w:cstheme="minorBidi"/>
          <w:sz w:val="22"/>
          <w:szCs w:val="22"/>
          <w:shd w:val="clear" w:color="auto" w:fill="FFFFFF"/>
        </w:rPr>
      </w:pPr>
      <w:r w:rsidRPr="00C10718">
        <w:rPr>
          <w:rFonts w:asciiTheme="minorBidi" w:hAnsiTheme="minorBidi" w:cstheme="minorBidi"/>
          <w:sz w:val="22"/>
          <w:szCs w:val="22"/>
          <w:shd w:val="clear" w:color="auto" w:fill="FFFFFF"/>
        </w:rPr>
        <w:t xml:space="preserve">How to detect the change? </w:t>
      </w:r>
    </w:p>
    <w:p w14:paraId="5D16F3EF" w14:textId="77777777" w:rsidR="007A166C" w:rsidRPr="00C10718" w:rsidRDefault="007A166C" w:rsidP="007A166C">
      <w:pPr>
        <w:pStyle w:val="NormalWeb"/>
        <w:numPr>
          <w:ilvl w:val="0"/>
          <w:numId w:val="3"/>
        </w:numPr>
        <w:shd w:val="clear" w:color="auto" w:fill="FFFFFF"/>
        <w:spacing w:before="0" w:beforeAutospacing="0" w:after="0" w:afterAutospacing="0"/>
        <w:textAlignment w:val="baseline"/>
        <w:rPr>
          <w:rFonts w:asciiTheme="minorBidi" w:hAnsiTheme="minorBidi" w:cstheme="minorBidi"/>
          <w:sz w:val="22"/>
          <w:szCs w:val="22"/>
          <w:shd w:val="clear" w:color="auto" w:fill="FFFFFF"/>
        </w:rPr>
      </w:pPr>
      <w:r w:rsidRPr="00C10718">
        <w:rPr>
          <w:rFonts w:asciiTheme="minorBidi" w:hAnsiTheme="minorBidi" w:cstheme="minorBidi"/>
          <w:sz w:val="22"/>
          <w:szCs w:val="22"/>
          <w:shd w:val="clear" w:color="auto" w:fill="FFFFFF"/>
        </w:rPr>
        <w:t>How long will it take to correct the issue?</w:t>
      </w:r>
    </w:p>
    <w:p w14:paraId="0F0F74DA" w14:textId="4229BDAC" w:rsidR="007A166C" w:rsidRPr="00C10718" w:rsidRDefault="007A166C" w:rsidP="007A166C">
      <w:pPr>
        <w:pStyle w:val="NormalWeb"/>
        <w:numPr>
          <w:ilvl w:val="0"/>
          <w:numId w:val="3"/>
        </w:numPr>
        <w:shd w:val="clear" w:color="auto" w:fill="FFFFFF"/>
        <w:spacing w:before="0" w:beforeAutospacing="0" w:after="0" w:afterAutospacing="0"/>
        <w:textAlignment w:val="baseline"/>
        <w:rPr>
          <w:rFonts w:asciiTheme="minorBidi" w:hAnsiTheme="minorBidi" w:cstheme="minorBidi"/>
          <w:sz w:val="22"/>
          <w:szCs w:val="22"/>
          <w:shd w:val="clear" w:color="auto" w:fill="FFFFFF"/>
        </w:rPr>
      </w:pPr>
      <w:r w:rsidRPr="00C10718">
        <w:rPr>
          <w:rFonts w:asciiTheme="minorBidi" w:hAnsiTheme="minorBidi" w:cstheme="minorBidi"/>
          <w:sz w:val="22"/>
          <w:szCs w:val="22"/>
          <w:shd w:val="clear" w:color="auto" w:fill="FFFFFF"/>
        </w:rPr>
        <w:t>What harm could happen? </w:t>
      </w:r>
    </w:p>
    <w:p w14:paraId="34EBC4B8" w14:textId="77777777" w:rsidR="00B37AAC" w:rsidRPr="00C10718" w:rsidRDefault="00B37AAC" w:rsidP="007A166C">
      <w:pPr>
        <w:pStyle w:val="NormalWeb"/>
        <w:shd w:val="clear" w:color="auto" w:fill="FFFFFF"/>
        <w:spacing w:before="0" w:beforeAutospacing="0" w:after="0" w:afterAutospacing="0"/>
        <w:textAlignment w:val="baseline"/>
        <w:rPr>
          <w:rFonts w:asciiTheme="minorBidi" w:hAnsiTheme="minorBidi" w:cstheme="minorBidi"/>
          <w:sz w:val="22"/>
          <w:szCs w:val="22"/>
          <w:shd w:val="clear" w:color="auto" w:fill="FFFFFF"/>
        </w:rPr>
      </w:pPr>
    </w:p>
    <w:p w14:paraId="148F675D" w14:textId="7CD5FB66" w:rsidR="007A166C" w:rsidRPr="00C10718" w:rsidRDefault="00B37AAC" w:rsidP="007A166C">
      <w:pPr>
        <w:pStyle w:val="NormalWeb"/>
        <w:shd w:val="clear" w:color="auto" w:fill="FFFFFF"/>
        <w:spacing w:before="0" w:beforeAutospacing="0" w:after="0" w:afterAutospacing="0"/>
        <w:textAlignment w:val="baseline"/>
        <w:rPr>
          <w:rFonts w:asciiTheme="minorBidi" w:hAnsiTheme="minorBidi" w:cstheme="minorBidi"/>
          <w:sz w:val="22"/>
          <w:szCs w:val="22"/>
          <w:shd w:val="clear" w:color="auto" w:fill="FFFFFF"/>
        </w:rPr>
      </w:pPr>
      <w:r w:rsidRPr="00C10718">
        <w:rPr>
          <w:rFonts w:asciiTheme="minorBidi" w:hAnsiTheme="minorBidi" w:cstheme="minorBidi"/>
          <w:sz w:val="22"/>
          <w:szCs w:val="22"/>
          <w:shd w:val="clear" w:color="auto" w:fill="FFFFFF"/>
        </w:rPr>
        <w:t xml:space="preserve">Following on the above 5 questions, there is one essential question that must be factored into risk management: </w:t>
      </w:r>
      <w:r w:rsidR="007A166C" w:rsidRPr="00C10718">
        <w:rPr>
          <w:rFonts w:asciiTheme="minorBidi" w:hAnsiTheme="minorBidi" w:cstheme="minorBidi"/>
          <w:sz w:val="22"/>
          <w:szCs w:val="22"/>
          <w:shd w:val="clear" w:color="auto" w:fill="FFFFFF"/>
        </w:rPr>
        <w:t>How to increase the chance of detecting a change and reduce the fixing time?</w:t>
      </w:r>
      <w:r w:rsidR="00D0782A" w:rsidRPr="00C10718">
        <w:rPr>
          <w:rFonts w:asciiTheme="minorBidi" w:hAnsiTheme="minorBidi" w:cstheme="minorBidi"/>
          <w:sz w:val="22"/>
          <w:szCs w:val="22"/>
          <w:shd w:val="clear" w:color="auto" w:fill="FFFFFF"/>
        </w:rPr>
        <w:t xml:space="preserve"> </w:t>
      </w:r>
    </w:p>
    <w:p w14:paraId="381A68F9" w14:textId="6839E81B" w:rsidR="00D0782A" w:rsidRPr="00C10718" w:rsidRDefault="00D0782A" w:rsidP="007A166C">
      <w:pPr>
        <w:pStyle w:val="NormalWeb"/>
        <w:shd w:val="clear" w:color="auto" w:fill="FFFFFF"/>
        <w:spacing w:before="0" w:beforeAutospacing="0" w:after="0" w:afterAutospacing="0"/>
        <w:textAlignment w:val="baseline"/>
        <w:rPr>
          <w:rFonts w:asciiTheme="minorBidi" w:hAnsiTheme="minorBidi" w:cstheme="minorBidi"/>
          <w:sz w:val="22"/>
          <w:szCs w:val="22"/>
          <w:shd w:val="clear" w:color="auto" w:fill="FFFFFF"/>
        </w:rPr>
      </w:pPr>
    </w:p>
    <w:p w14:paraId="2F88E156" w14:textId="643E11D3" w:rsidR="00D0782A" w:rsidRPr="00C10718" w:rsidRDefault="00D0782A" w:rsidP="00D0782A">
      <w:pPr>
        <w:pStyle w:val="NormalWeb"/>
        <w:shd w:val="clear" w:color="auto" w:fill="FFFFFF"/>
        <w:spacing w:before="0" w:beforeAutospacing="0" w:after="0" w:afterAutospacing="0"/>
        <w:textAlignment w:val="baseline"/>
        <w:rPr>
          <w:rFonts w:asciiTheme="minorBidi" w:hAnsiTheme="minorBidi" w:cstheme="minorBidi"/>
          <w:sz w:val="22"/>
          <w:szCs w:val="22"/>
          <w:shd w:val="clear" w:color="auto" w:fill="FFFFFF"/>
        </w:rPr>
      </w:pPr>
      <w:r w:rsidRPr="00C10718">
        <w:rPr>
          <w:rFonts w:asciiTheme="minorBidi" w:hAnsiTheme="minorBidi" w:cstheme="minorBidi"/>
          <w:sz w:val="22"/>
          <w:szCs w:val="22"/>
          <w:shd w:val="clear" w:color="auto" w:fill="FFFFFF"/>
        </w:rPr>
        <w:lastRenderedPageBreak/>
        <w:t xml:space="preserve">Essential to meeting the challenge of V&amp;V, the following actions will help </w:t>
      </w:r>
      <w:r w:rsidR="00BC3BD6" w:rsidRPr="00C10718">
        <w:rPr>
          <w:rFonts w:asciiTheme="minorBidi" w:hAnsiTheme="minorBidi" w:cstheme="minorBidi"/>
          <w:sz w:val="22"/>
          <w:szCs w:val="22"/>
          <w:shd w:val="clear" w:color="auto" w:fill="FFFFFF"/>
        </w:rPr>
        <w:t xml:space="preserve">lower risk: </w:t>
      </w:r>
    </w:p>
    <w:p w14:paraId="7828DDD7" w14:textId="77777777" w:rsidR="00BC3BD6" w:rsidRPr="00C10718" w:rsidRDefault="00BC3BD6" w:rsidP="00D0782A">
      <w:pPr>
        <w:pStyle w:val="NormalWeb"/>
        <w:shd w:val="clear" w:color="auto" w:fill="FFFFFF"/>
        <w:spacing w:before="0" w:beforeAutospacing="0" w:after="0" w:afterAutospacing="0"/>
        <w:textAlignment w:val="baseline"/>
        <w:rPr>
          <w:rFonts w:asciiTheme="minorBidi" w:hAnsiTheme="minorBidi" w:cstheme="minorBidi"/>
          <w:sz w:val="22"/>
          <w:szCs w:val="22"/>
          <w:shd w:val="clear" w:color="auto" w:fill="FFFFFF"/>
        </w:rPr>
      </w:pPr>
    </w:p>
    <w:p w14:paraId="2EE426B7" w14:textId="425C50D3" w:rsidR="007A166C" w:rsidRPr="00C10718" w:rsidRDefault="007A166C" w:rsidP="007A166C">
      <w:pPr>
        <w:pStyle w:val="NormalWeb"/>
        <w:numPr>
          <w:ilvl w:val="0"/>
          <w:numId w:val="2"/>
        </w:numPr>
        <w:shd w:val="clear" w:color="auto" w:fill="FFFFFF"/>
        <w:spacing w:before="0" w:beforeAutospacing="0" w:after="0" w:afterAutospacing="0"/>
        <w:textAlignment w:val="baseline"/>
        <w:rPr>
          <w:rFonts w:asciiTheme="minorBidi" w:hAnsiTheme="minorBidi" w:cstheme="minorBidi"/>
          <w:sz w:val="22"/>
          <w:szCs w:val="22"/>
        </w:rPr>
      </w:pPr>
      <w:r w:rsidRPr="00C10718">
        <w:rPr>
          <w:rFonts w:asciiTheme="minorBidi" w:hAnsiTheme="minorBidi" w:cstheme="minorBidi"/>
          <w:sz w:val="22"/>
          <w:szCs w:val="22"/>
        </w:rPr>
        <w:t>Implement a set of automated testing that can be run at</w:t>
      </w:r>
      <w:r w:rsidR="00BC3BD6" w:rsidRPr="00C10718">
        <w:rPr>
          <w:rFonts w:asciiTheme="minorBidi" w:hAnsiTheme="minorBidi" w:cstheme="minorBidi"/>
          <w:sz w:val="22"/>
          <w:szCs w:val="22"/>
        </w:rPr>
        <w:t xml:space="preserve"> the</w:t>
      </w:r>
      <w:r w:rsidRPr="00C10718">
        <w:rPr>
          <w:rFonts w:asciiTheme="minorBidi" w:hAnsiTheme="minorBidi" w:cstheme="minorBidi"/>
          <w:sz w:val="22"/>
          <w:szCs w:val="22"/>
        </w:rPr>
        <w:t xml:space="preserve"> frequency that </w:t>
      </w:r>
      <w:r w:rsidR="00BC3BD6" w:rsidRPr="00C10718">
        <w:rPr>
          <w:rFonts w:asciiTheme="minorBidi" w:hAnsiTheme="minorBidi" w:cstheme="minorBidi"/>
          <w:sz w:val="22"/>
          <w:szCs w:val="22"/>
        </w:rPr>
        <w:t xml:space="preserve">will </w:t>
      </w:r>
      <w:r w:rsidRPr="00C10718">
        <w:rPr>
          <w:rFonts w:asciiTheme="minorBidi" w:hAnsiTheme="minorBidi" w:cstheme="minorBidi"/>
          <w:sz w:val="22"/>
          <w:szCs w:val="22"/>
        </w:rPr>
        <w:t>ensure the services remain in a validated state</w:t>
      </w:r>
    </w:p>
    <w:p w14:paraId="7C9F870C" w14:textId="5612A093" w:rsidR="007A166C" w:rsidRPr="00C10718" w:rsidRDefault="007A166C" w:rsidP="007A166C">
      <w:pPr>
        <w:pStyle w:val="NormalWeb"/>
        <w:numPr>
          <w:ilvl w:val="0"/>
          <w:numId w:val="2"/>
        </w:numPr>
        <w:shd w:val="clear" w:color="auto" w:fill="FFFFFF"/>
        <w:spacing w:before="0" w:beforeAutospacing="0" w:after="0" w:afterAutospacing="0"/>
        <w:textAlignment w:val="baseline"/>
        <w:rPr>
          <w:rFonts w:asciiTheme="minorBidi" w:hAnsiTheme="minorBidi" w:cstheme="minorBidi"/>
          <w:sz w:val="22"/>
          <w:szCs w:val="22"/>
        </w:rPr>
      </w:pPr>
      <w:r w:rsidRPr="00C10718">
        <w:rPr>
          <w:rFonts w:asciiTheme="minorBidi" w:hAnsiTheme="minorBidi" w:cstheme="minorBidi"/>
          <w:sz w:val="22"/>
          <w:szCs w:val="22"/>
        </w:rPr>
        <w:t>Identify the intended function of the cloud computing resources within the product or service</w:t>
      </w:r>
    </w:p>
    <w:p w14:paraId="01AE04AA" w14:textId="6F906F85" w:rsidR="007A166C" w:rsidRPr="00C10718" w:rsidRDefault="007A166C" w:rsidP="007A166C">
      <w:pPr>
        <w:pStyle w:val="NormalWeb"/>
        <w:numPr>
          <w:ilvl w:val="0"/>
          <w:numId w:val="2"/>
        </w:numPr>
        <w:shd w:val="clear" w:color="auto" w:fill="FFFFFF"/>
        <w:spacing w:before="0" w:beforeAutospacing="0" w:after="0" w:afterAutospacing="0"/>
        <w:textAlignment w:val="baseline"/>
        <w:rPr>
          <w:rFonts w:asciiTheme="minorBidi" w:hAnsiTheme="minorBidi" w:cstheme="minorBidi"/>
          <w:sz w:val="22"/>
          <w:szCs w:val="22"/>
        </w:rPr>
      </w:pPr>
      <w:r w:rsidRPr="00C10718">
        <w:rPr>
          <w:rFonts w:asciiTheme="minorBidi" w:hAnsiTheme="minorBidi" w:cstheme="minorBidi"/>
          <w:sz w:val="22"/>
          <w:szCs w:val="22"/>
        </w:rPr>
        <w:t xml:space="preserve">Perform appropriate risk analysis to address potential issues specific to each individual device </w:t>
      </w:r>
      <w:r w:rsidR="00BC3BD6" w:rsidRPr="00C10718">
        <w:rPr>
          <w:rFonts w:asciiTheme="minorBidi" w:hAnsiTheme="minorBidi" w:cstheme="minorBidi"/>
          <w:sz w:val="22"/>
          <w:szCs w:val="22"/>
        </w:rPr>
        <w:t xml:space="preserve">that may arise </w:t>
      </w:r>
      <w:r w:rsidRPr="00C10718">
        <w:rPr>
          <w:rFonts w:asciiTheme="minorBidi" w:hAnsiTheme="minorBidi" w:cstheme="minorBidi"/>
          <w:sz w:val="22"/>
          <w:szCs w:val="22"/>
        </w:rPr>
        <w:t>from</w:t>
      </w:r>
      <w:r w:rsidR="00BC3BD6" w:rsidRPr="00C10718">
        <w:rPr>
          <w:rFonts w:asciiTheme="minorBidi" w:hAnsiTheme="minorBidi" w:cstheme="minorBidi"/>
          <w:sz w:val="22"/>
          <w:szCs w:val="22"/>
        </w:rPr>
        <w:t xml:space="preserve"> cloud service</w:t>
      </w:r>
      <w:r w:rsidRPr="00C10718">
        <w:rPr>
          <w:rFonts w:asciiTheme="minorBidi" w:hAnsiTheme="minorBidi" w:cstheme="minorBidi"/>
          <w:sz w:val="22"/>
          <w:szCs w:val="22"/>
        </w:rPr>
        <w:t xml:space="preserve"> changes or </w:t>
      </w:r>
      <w:r w:rsidR="00BC3BD6" w:rsidRPr="00C10718">
        <w:rPr>
          <w:rFonts w:asciiTheme="minorBidi" w:hAnsiTheme="minorBidi" w:cstheme="minorBidi"/>
          <w:sz w:val="22"/>
          <w:szCs w:val="22"/>
        </w:rPr>
        <w:t xml:space="preserve">any </w:t>
      </w:r>
      <w:r w:rsidRPr="00C10718">
        <w:rPr>
          <w:rFonts w:asciiTheme="minorBidi" w:hAnsiTheme="minorBidi" w:cstheme="minorBidi"/>
          <w:sz w:val="22"/>
          <w:szCs w:val="22"/>
        </w:rPr>
        <w:t>malfunctioning of cloud services</w:t>
      </w:r>
    </w:p>
    <w:p w14:paraId="40C2D470" w14:textId="0E32F69E" w:rsidR="007A166C" w:rsidRPr="00C10718" w:rsidRDefault="007A166C" w:rsidP="007A166C">
      <w:pPr>
        <w:pStyle w:val="NormalWeb"/>
        <w:numPr>
          <w:ilvl w:val="0"/>
          <w:numId w:val="2"/>
        </w:numPr>
        <w:shd w:val="clear" w:color="auto" w:fill="FFFFFF"/>
        <w:spacing w:before="0" w:beforeAutospacing="0" w:after="0" w:afterAutospacing="0"/>
        <w:textAlignment w:val="baseline"/>
        <w:rPr>
          <w:rFonts w:asciiTheme="minorBidi" w:hAnsiTheme="minorBidi" w:cstheme="minorBidi"/>
          <w:sz w:val="22"/>
          <w:szCs w:val="22"/>
        </w:rPr>
      </w:pPr>
      <w:r w:rsidRPr="00C10718">
        <w:rPr>
          <w:rFonts w:asciiTheme="minorBidi" w:hAnsiTheme="minorBidi" w:cstheme="minorBidi"/>
          <w:sz w:val="22"/>
          <w:szCs w:val="22"/>
        </w:rPr>
        <w:t>Plan for the changes that may occur in real-time in the cloud, and respond thoughtfully and responsibly</w:t>
      </w:r>
    </w:p>
    <w:p w14:paraId="542BC565" w14:textId="2E4094CD" w:rsidR="007A166C" w:rsidRPr="00C10718" w:rsidRDefault="007A166C" w:rsidP="007A166C">
      <w:pPr>
        <w:pStyle w:val="NormalWeb"/>
        <w:shd w:val="clear" w:color="auto" w:fill="FFFFFF"/>
        <w:spacing w:before="0" w:beforeAutospacing="0" w:after="0" w:afterAutospacing="0"/>
        <w:textAlignment w:val="baseline"/>
        <w:rPr>
          <w:rFonts w:asciiTheme="minorBidi" w:hAnsiTheme="minorBidi" w:cstheme="minorBidi"/>
          <w:sz w:val="22"/>
          <w:szCs w:val="22"/>
        </w:rPr>
      </w:pPr>
    </w:p>
    <w:p w14:paraId="7E993F88" w14:textId="696E8471" w:rsidR="007A166C" w:rsidRPr="00C10718" w:rsidRDefault="007A166C" w:rsidP="007A166C">
      <w:pPr>
        <w:pStyle w:val="NormalWeb"/>
        <w:shd w:val="clear" w:color="auto" w:fill="FFFFFF"/>
        <w:spacing w:before="0" w:beforeAutospacing="0" w:after="0" w:afterAutospacing="0"/>
        <w:textAlignment w:val="baseline"/>
        <w:rPr>
          <w:rFonts w:asciiTheme="minorBidi" w:hAnsiTheme="minorBidi" w:cstheme="minorBidi"/>
          <w:b/>
          <w:bCs/>
          <w:sz w:val="22"/>
          <w:szCs w:val="22"/>
        </w:rPr>
      </w:pPr>
      <w:r w:rsidRPr="00C10718">
        <w:rPr>
          <w:rFonts w:asciiTheme="minorBidi" w:hAnsiTheme="minorBidi" w:cstheme="minorBidi"/>
          <w:b/>
          <w:bCs/>
          <w:sz w:val="22"/>
          <w:szCs w:val="22"/>
        </w:rPr>
        <w:t xml:space="preserve">About AAMI </w:t>
      </w:r>
    </w:p>
    <w:p w14:paraId="788FB33E" w14:textId="3BDC582C" w:rsidR="007A166C" w:rsidRPr="00C10718" w:rsidRDefault="007A166C" w:rsidP="007A166C">
      <w:pPr>
        <w:pStyle w:val="NormalWeb"/>
        <w:shd w:val="clear" w:color="auto" w:fill="FFFFFF"/>
        <w:spacing w:before="0" w:beforeAutospacing="0" w:after="0" w:afterAutospacing="0"/>
        <w:textAlignment w:val="baseline"/>
        <w:rPr>
          <w:rFonts w:asciiTheme="minorBidi" w:hAnsiTheme="minorBidi" w:cstheme="minorBidi"/>
          <w:sz w:val="22"/>
          <w:szCs w:val="22"/>
        </w:rPr>
      </w:pPr>
    </w:p>
    <w:p w14:paraId="0F2F5333" w14:textId="5695E32F" w:rsidR="007A166C" w:rsidRPr="00C10718" w:rsidRDefault="007A166C" w:rsidP="007A166C">
      <w:pPr>
        <w:pStyle w:val="NormalWeb"/>
        <w:shd w:val="clear" w:color="auto" w:fill="FFFFFF"/>
        <w:spacing w:before="0" w:beforeAutospacing="0" w:after="0" w:afterAutospacing="0"/>
        <w:textAlignment w:val="baseline"/>
        <w:rPr>
          <w:rFonts w:asciiTheme="minorBidi" w:hAnsiTheme="minorBidi" w:cstheme="minorBidi"/>
          <w:sz w:val="22"/>
          <w:szCs w:val="22"/>
        </w:rPr>
      </w:pPr>
      <w:r w:rsidRPr="00C10718">
        <w:rPr>
          <w:rFonts w:asciiTheme="minorBidi" w:hAnsiTheme="minorBidi" w:cstheme="minorBidi"/>
          <w:sz w:val="22"/>
          <w:szCs w:val="22"/>
        </w:rPr>
        <w:t>The panel of industry experts formed a Task Group (</w:t>
      </w:r>
      <w:r w:rsidRPr="00C10718">
        <w:rPr>
          <w:rFonts w:asciiTheme="minorBidi" w:hAnsiTheme="minorBidi" w:cstheme="minorBidi"/>
          <w:sz w:val="22"/>
          <w:szCs w:val="22"/>
          <w:shd w:val="clear" w:color="auto" w:fill="FFFFFF"/>
        </w:rPr>
        <w:t>and BioT is part of this group)</w:t>
      </w:r>
      <w:r w:rsidRPr="00C10718">
        <w:rPr>
          <w:rFonts w:asciiTheme="minorBidi" w:hAnsiTheme="minorBidi" w:cstheme="minorBidi"/>
          <w:sz w:val="22"/>
          <w:szCs w:val="22"/>
        </w:rPr>
        <w:t>, sponsored by AAMI to create </w:t>
      </w:r>
      <w:hyperlink r:id="rId7" w:anchor="/store/browse/detail/a152E000006X3mmQAC" w:history="1">
        <w:r w:rsidRPr="00C10718">
          <w:rPr>
            <w:rFonts w:asciiTheme="minorBidi" w:hAnsiTheme="minorBidi" w:cstheme="minorBidi"/>
            <w:i/>
            <w:iCs/>
            <w:sz w:val="22"/>
            <w:szCs w:val="22"/>
          </w:rPr>
          <w:t>AAMI CR510:2021</w:t>
        </w:r>
      </w:hyperlink>
      <w:r w:rsidRPr="00C10718">
        <w:rPr>
          <w:rFonts w:asciiTheme="minorBidi" w:hAnsiTheme="minorBidi" w:cstheme="minorBidi"/>
          <w:i/>
          <w:iCs/>
          <w:sz w:val="22"/>
          <w:szCs w:val="22"/>
        </w:rPr>
        <w:t>, Appropriate use of public cloud computing for quality systems and medical devices</w:t>
      </w:r>
      <w:r w:rsidRPr="00C10718">
        <w:rPr>
          <w:rFonts w:asciiTheme="minorBidi" w:hAnsiTheme="minorBidi" w:cstheme="minorBidi"/>
          <w:sz w:val="22"/>
          <w:szCs w:val="22"/>
        </w:rPr>
        <w:t>, published in September of 2021</w:t>
      </w:r>
    </w:p>
    <w:p w14:paraId="6693EC97" w14:textId="53E84B60" w:rsidR="007A166C" w:rsidRPr="00C10718" w:rsidRDefault="007A166C" w:rsidP="007A166C">
      <w:pPr>
        <w:pStyle w:val="NormalWeb"/>
        <w:shd w:val="clear" w:color="auto" w:fill="FFFFFF"/>
        <w:spacing w:before="0" w:beforeAutospacing="0" w:after="0" w:afterAutospacing="0"/>
        <w:textAlignment w:val="baseline"/>
        <w:rPr>
          <w:rFonts w:asciiTheme="minorBidi" w:hAnsiTheme="minorBidi" w:cstheme="minorBidi"/>
          <w:sz w:val="22"/>
          <w:szCs w:val="22"/>
        </w:rPr>
      </w:pPr>
    </w:p>
    <w:p w14:paraId="11A08708" w14:textId="7C44E4A4" w:rsidR="007A166C" w:rsidRPr="00C10718" w:rsidRDefault="007A166C" w:rsidP="007A166C">
      <w:pPr>
        <w:bidi w:val="0"/>
        <w:spacing w:after="0" w:line="240" w:lineRule="auto"/>
        <w:rPr>
          <w:rFonts w:asciiTheme="minorBidi" w:eastAsia="Times New Roman" w:hAnsiTheme="minorBidi"/>
          <w:shd w:val="clear" w:color="auto" w:fill="FFFFFF"/>
        </w:rPr>
      </w:pPr>
      <w:r w:rsidRPr="00C10718">
        <w:rPr>
          <w:rFonts w:asciiTheme="minorBidi" w:eastAsia="Times New Roman" w:hAnsiTheme="minorBidi"/>
          <w:shd w:val="clear" w:color="auto" w:fill="FFFFFF"/>
        </w:rPr>
        <w:t>The report is an initial discussion and guidance in emerging areas – it sets the tone for a formal examination into the topic and continue to work and develop valuable guidance on cloud computing in the MedTech industry.</w:t>
      </w:r>
    </w:p>
    <w:p w14:paraId="7EED3461" w14:textId="6372FCA0" w:rsidR="007A166C" w:rsidRPr="00C10718" w:rsidRDefault="007A166C" w:rsidP="007A166C">
      <w:pPr>
        <w:bidi w:val="0"/>
        <w:spacing w:after="0" w:line="240" w:lineRule="auto"/>
        <w:rPr>
          <w:rFonts w:asciiTheme="minorBidi" w:eastAsia="Times New Roman" w:hAnsiTheme="minorBidi"/>
          <w:shd w:val="clear" w:color="auto" w:fill="FFFFFF"/>
        </w:rPr>
      </w:pPr>
      <w:r w:rsidRPr="00C10718">
        <w:rPr>
          <w:rFonts w:asciiTheme="minorBidi" w:eastAsia="Times New Roman" w:hAnsiTheme="minorBidi"/>
          <w:shd w:val="clear" w:color="auto" w:fill="FFFFFF"/>
        </w:rPr>
        <w:t xml:space="preserve">Randy Horton from Orthogonal and Pat Baird from Philips will reprise their CR roles as co-chairs for this Technical Information Report. </w:t>
      </w:r>
    </w:p>
    <w:p w14:paraId="05873CF1" w14:textId="0BF59A7E" w:rsidR="007A166C" w:rsidRPr="00C10718" w:rsidRDefault="007A166C" w:rsidP="007A166C">
      <w:pPr>
        <w:shd w:val="clear" w:color="auto" w:fill="FFFFFF"/>
        <w:bidi w:val="0"/>
        <w:spacing w:after="0" w:line="240" w:lineRule="auto"/>
        <w:rPr>
          <w:rFonts w:asciiTheme="minorBidi" w:eastAsia="Times New Roman" w:hAnsiTheme="minorBidi"/>
          <w:shd w:val="clear" w:color="auto" w:fill="FFFFFF"/>
        </w:rPr>
      </w:pPr>
    </w:p>
    <w:p w14:paraId="1EFEE80E" w14:textId="4D527AA3" w:rsidR="007A166C" w:rsidRPr="00C10718" w:rsidRDefault="007A166C" w:rsidP="007A166C">
      <w:pPr>
        <w:bidi w:val="0"/>
        <w:spacing w:after="0" w:line="240" w:lineRule="auto"/>
        <w:rPr>
          <w:rFonts w:asciiTheme="minorBidi" w:eastAsia="Times New Roman" w:hAnsiTheme="minorBidi"/>
          <w:shd w:val="clear" w:color="auto" w:fill="FFFFFF"/>
        </w:rPr>
      </w:pPr>
    </w:p>
    <w:sectPr w:rsidR="007A166C" w:rsidRPr="00C10718" w:rsidSect="00A56B0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01026"/>
    <w:multiLevelType w:val="multilevel"/>
    <w:tmpl w:val="87AA2D9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655549"/>
    <w:multiLevelType w:val="hybridMultilevel"/>
    <w:tmpl w:val="B8A62BA2"/>
    <w:lvl w:ilvl="0" w:tplc="60C61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9A7B92"/>
    <w:multiLevelType w:val="multilevel"/>
    <w:tmpl w:val="C138339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745953343">
    <w:abstractNumId w:val="2"/>
  </w:num>
  <w:num w:numId="2" w16cid:durableId="1663463270">
    <w:abstractNumId w:val="0"/>
  </w:num>
  <w:num w:numId="3" w16cid:durableId="11716001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66C"/>
    <w:rsid w:val="00004239"/>
    <w:rsid w:val="00045429"/>
    <w:rsid w:val="000F4662"/>
    <w:rsid w:val="001A1EAA"/>
    <w:rsid w:val="001C22B7"/>
    <w:rsid w:val="0020095A"/>
    <w:rsid w:val="002753B0"/>
    <w:rsid w:val="002C4EDE"/>
    <w:rsid w:val="002E7B63"/>
    <w:rsid w:val="002F7497"/>
    <w:rsid w:val="00310EB8"/>
    <w:rsid w:val="00351C92"/>
    <w:rsid w:val="003A4BAC"/>
    <w:rsid w:val="004267A6"/>
    <w:rsid w:val="004D44BC"/>
    <w:rsid w:val="00575715"/>
    <w:rsid w:val="006A62BD"/>
    <w:rsid w:val="007109BD"/>
    <w:rsid w:val="00743E96"/>
    <w:rsid w:val="00745627"/>
    <w:rsid w:val="00761A14"/>
    <w:rsid w:val="007A166C"/>
    <w:rsid w:val="007C6B68"/>
    <w:rsid w:val="0084684A"/>
    <w:rsid w:val="00857C52"/>
    <w:rsid w:val="00872840"/>
    <w:rsid w:val="00873224"/>
    <w:rsid w:val="008A371A"/>
    <w:rsid w:val="00A56B0B"/>
    <w:rsid w:val="00A8635D"/>
    <w:rsid w:val="00AF039E"/>
    <w:rsid w:val="00B37AAC"/>
    <w:rsid w:val="00B67ED7"/>
    <w:rsid w:val="00BC3BD6"/>
    <w:rsid w:val="00C10718"/>
    <w:rsid w:val="00C86FCE"/>
    <w:rsid w:val="00CC1581"/>
    <w:rsid w:val="00CF0220"/>
    <w:rsid w:val="00D01371"/>
    <w:rsid w:val="00D0782A"/>
    <w:rsid w:val="00DE47A4"/>
    <w:rsid w:val="00EF27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8973E"/>
  <w15:chartTrackingRefBased/>
  <w15:docId w15:val="{4392C7C7-7E78-4F67-B5DE-71DDC99A8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A1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A166C"/>
    <w:rPr>
      <w:rFonts w:ascii="Courier New" w:eastAsia="Times New Roman" w:hAnsi="Courier New" w:cs="Courier New"/>
      <w:sz w:val="20"/>
      <w:szCs w:val="20"/>
    </w:rPr>
  </w:style>
  <w:style w:type="character" w:customStyle="1" w:styleId="y2iqfc">
    <w:name w:val="y2iqfc"/>
    <w:basedOn w:val="DefaultParagraphFont"/>
    <w:rsid w:val="007A166C"/>
  </w:style>
  <w:style w:type="paragraph" w:styleId="NormalWeb">
    <w:name w:val="Normal (Web)"/>
    <w:basedOn w:val="Normal"/>
    <w:uiPriority w:val="99"/>
    <w:semiHidden/>
    <w:unhideWhenUsed/>
    <w:rsid w:val="007A166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166C"/>
    <w:rPr>
      <w:b/>
      <w:bCs/>
    </w:rPr>
  </w:style>
  <w:style w:type="character" w:customStyle="1" w:styleId="hgkelc">
    <w:name w:val="hgkelc"/>
    <w:basedOn w:val="DefaultParagraphFont"/>
    <w:rsid w:val="007A166C"/>
  </w:style>
  <w:style w:type="character" w:styleId="Hyperlink">
    <w:name w:val="Hyperlink"/>
    <w:basedOn w:val="DefaultParagraphFont"/>
    <w:uiPriority w:val="99"/>
    <w:semiHidden/>
    <w:unhideWhenUsed/>
    <w:rsid w:val="007A166C"/>
    <w:rPr>
      <w:color w:val="0000FF"/>
      <w:u w:val="single"/>
    </w:rPr>
  </w:style>
  <w:style w:type="character" w:styleId="CommentReference">
    <w:name w:val="annotation reference"/>
    <w:basedOn w:val="DefaultParagraphFont"/>
    <w:uiPriority w:val="99"/>
    <w:semiHidden/>
    <w:unhideWhenUsed/>
    <w:rsid w:val="00C10718"/>
    <w:rPr>
      <w:sz w:val="16"/>
      <w:szCs w:val="16"/>
    </w:rPr>
  </w:style>
  <w:style w:type="paragraph" w:styleId="CommentText">
    <w:name w:val="annotation text"/>
    <w:basedOn w:val="Normal"/>
    <w:link w:val="CommentTextChar"/>
    <w:uiPriority w:val="99"/>
    <w:semiHidden/>
    <w:unhideWhenUsed/>
    <w:rsid w:val="00C10718"/>
    <w:pPr>
      <w:spacing w:line="240" w:lineRule="auto"/>
    </w:pPr>
    <w:rPr>
      <w:sz w:val="20"/>
      <w:szCs w:val="20"/>
    </w:rPr>
  </w:style>
  <w:style w:type="character" w:customStyle="1" w:styleId="CommentTextChar">
    <w:name w:val="Comment Text Char"/>
    <w:basedOn w:val="DefaultParagraphFont"/>
    <w:link w:val="CommentText"/>
    <w:uiPriority w:val="99"/>
    <w:semiHidden/>
    <w:rsid w:val="00C10718"/>
    <w:rPr>
      <w:sz w:val="20"/>
      <w:szCs w:val="20"/>
    </w:rPr>
  </w:style>
  <w:style w:type="paragraph" w:styleId="CommentSubject">
    <w:name w:val="annotation subject"/>
    <w:basedOn w:val="CommentText"/>
    <w:next w:val="CommentText"/>
    <w:link w:val="CommentSubjectChar"/>
    <w:uiPriority w:val="99"/>
    <w:semiHidden/>
    <w:unhideWhenUsed/>
    <w:rsid w:val="00C10718"/>
    <w:rPr>
      <w:b/>
      <w:bCs/>
    </w:rPr>
  </w:style>
  <w:style w:type="character" w:customStyle="1" w:styleId="CommentSubjectChar">
    <w:name w:val="Comment Subject Char"/>
    <w:basedOn w:val="CommentTextChar"/>
    <w:link w:val="CommentSubject"/>
    <w:uiPriority w:val="99"/>
    <w:semiHidden/>
    <w:rsid w:val="00C107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161264">
      <w:bodyDiv w:val="1"/>
      <w:marLeft w:val="0"/>
      <w:marRight w:val="0"/>
      <w:marTop w:val="0"/>
      <w:marBottom w:val="0"/>
      <w:divBdr>
        <w:top w:val="none" w:sz="0" w:space="0" w:color="auto"/>
        <w:left w:val="none" w:sz="0" w:space="0" w:color="auto"/>
        <w:bottom w:val="none" w:sz="0" w:space="0" w:color="auto"/>
        <w:right w:val="none" w:sz="0" w:space="0" w:color="auto"/>
      </w:divBdr>
      <w:divsChild>
        <w:div w:id="1528835867">
          <w:marLeft w:val="0"/>
          <w:marRight w:val="0"/>
          <w:marTop w:val="0"/>
          <w:marBottom w:val="0"/>
          <w:divBdr>
            <w:top w:val="none" w:sz="0" w:space="0" w:color="auto"/>
            <w:left w:val="none" w:sz="0" w:space="0" w:color="auto"/>
            <w:bottom w:val="none" w:sz="0" w:space="0" w:color="auto"/>
            <w:right w:val="none" w:sz="0" w:space="0" w:color="auto"/>
          </w:divBdr>
        </w:div>
      </w:divsChild>
    </w:div>
    <w:div w:id="758990242">
      <w:bodyDiv w:val="1"/>
      <w:marLeft w:val="0"/>
      <w:marRight w:val="0"/>
      <w:marTop w:val="0"/>
      <w:marBottom w:val="0"/>
      <w:divBdr>
        <w:top w:val="none" w:sz="0" w:space="0" w:color="auto"/>
        <w:left w:val="none" w:sz="0" w:space="0" w:color="auto"/>
        <w:bottom w:val="none" w:sz="0" w:space="0" w:color="auto"/>
        <w:right w:val="none" w:sz="0" w:space="0" w:color="auto"/>
      </w:divBdr>
    </w:div>
    <w:div w:id="976111416">
      <w:bodyDiv w:val="1"/>
      <w:marLeft w:val="0"/>
      <w:marRight w:val="0"/>
      <w:marTop w:val="0"/>
      <w:marBottom w:val="0"/>
      <w:divBdr>
        <w:top w:val="none" w:sz="0" w:space="0" w:color="auto"/>
        <w:left w:val="none" w:sz="0" w:space="0" w:color="auto"/>
        <w:bottom w:val="none" w:sz="0" w:space="0" w:color="auto"/>
        <w:right w:val="none" w:sz="0" w:space="0" w:color="auto"/>
      </w:divBdr>
    </w:div>
    <w:div w:id="194969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ore.aami.org/s/st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Medical_technology" TargetMode="External"/><Relationship Id="rId5" Type="http://schemas.openxmlformats.org/officeDocument/2006/relationships/hyperlink" Target="https://orthogonal.io/?p=10561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kerenspector@outlook.co.il</dc:creator>
  <cp:keywords/>
  <dc:description/>
  <cp:lastModifiedBy>Dalia Dawn Orkin</cp:lastModifiedBy>
  <cp:revision>2</cp:revision>
  <dcterms:created xsi:type="dcterms:W3CDTF">2024-01-16T14:09:00Z</dcterms:created>
  <dcterms:modified xsi:type="dcterms:W3CDTF">2024-01-16T14:09:00Z</dcterms:modified>
</cp:coreProperties>
</file>